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F0" w:rsidRDefault="00A154F0" w:rsidP="00A154F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 травле в детском саду</w:t>
      </w:r>
      <w:r w:rsidRPr="00594DF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 что нужно сделать, если «гром грянул»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:rsidR="002165B4" w:rsidRPr="008A7A4C" w:rsidRDefault="002165B4" w:rsidP="008A7A4C">
      <w:pPr>
        <w:pStyle w:val="a3"/>
        <w:spacing w:line="375" w:lineRule="atLeast"/>
        <w:jc w:val="right"/>
        <w:rPr>
          <w:color w:val="0C0C0C"/>
        </w:rPr>
      </w:pPr>
      <w:r w:rsidRPr="008A7A4C">
        <w:rPr>
          <w:color w:val="0C0C0C"/>
        </w:rPr>
        <w:t>Если бы вы только знали, что значит чувствовать себя отверженным! Тут уж не спрашиваешь самого себя, хорошо ли ты поступаешь или плохо. Тут уж не до вопросов!</w:t>
      </w:r>
    </w:p>
    <w:p w:rsidR="002165B4" w:rsidRPr="008A7A4C" w:rsidRDefault="00E14423" w:rsidP="008A7A4C">
      <w:pPr>
        <w:spacing w:line="345" w:lineRule="atLeast"/>
        <w:jc w:val="right"/>
        <w:rPr>
          <w:rFonts w:ascii="Times New Roman" w:hAnsi="Times New Roman" w:cs="Times New Roman"/>
          <w:color w:val="536471"/>
          <w:sz w:val="24"/>
          <w:szCs w:val="24"/>
        </w:rPr>
      </w:pPr>
      <w:hyperlink r:id="rId7" w:history="1">
        <w:proofErr w:type="spellStart"/>
        <w:r w:rsidR="002165B4" w:rsidRPr="008A7A4C">
          <w:rPr>
            <w:rStyle w:val="a6"/>
            <w:rFonts w:ascii="Times New Roman" w:hAnsi="Times New Roman" w:cs="Times New Roman"/>
            <w:color w:val="9F4F68"/>
            <w:sz w:val="24"/>
            <w:szCs w:val="24"/>
          </w:rPr>
          <w:t>Сельма</w:t>
        </w:r>
        <w:proofErr w:type="spellEnd"/>
        <w:r w:rsidR="002165B4" w:rsidRPr="008A7A4C">
          <w:rPr>
            <w:rStyle w:val="a6"/>
            <w:rFonts w:ascii="Times New Roman" w:hAnsi="Times New Roman" w:cs="Times New Roman"/>
            <w:color w:val="9F4F68"/>
            <w:sz w:val="24"/>
            <w:szCs w:val="24"/>
          </w:rPr>
          <w:t xml:space="preserve"> </w:t>
        </w:r>
        <w:proofErr w:type="spellStart"/>
        <w:r w:rsidR="002165B4" w:rsidRPr="008A7A4C">
          <w:rPr>
            <w:rStyle w:val="a6"/>
            <w:rFonts w:ascii="Times New Roman" w:hAnsi="Times New Roman" w:cs="Times New Roman"/>
            <w:color w:val="9F4F68"/>
            <w:sz w:val="24"/>
            <w:szCs w:val="24"/>
          </w:rPr>
          <w:t>Лагерлёф</w:t>
        </w:r>
        <w:proofErr w:type="spellEnd"/>
      </w:hyperlink>
      <w:r w:rsidR="002165B4" w:rsidRPr="008A7A4C">
        <w:rPr>
          <w:rFonts w:ascii="Times New Roman" w:hAnsi="Times New Roman" w:cs="Times New Roman"/>
          <w:color w:val="536471"/>
          <w:sz w:val="24"/>
          <w:szCs w:val="24"/>
        </w:rPr>
        <w:t>, из книги «</w:t>
      </w:r>
      <w:hyperlink r:id="rId8" w:history="1">
        <w:r w:rsidR="002165B4" w:rsidRPr="008A7A4C">
          <w:rPr>
            <w:rStyle w:val="a6"/>
            <w:rFonts w:ascii="Times New Roman" w:hAnsi="Times New Roman" w:cs="Times New Roman"/>
            <w:color w:val="9F4F68"/>
            <w:sz w:val="24"/>
            <w:szCs w:val="24"/>
          </w:rPr>
          <w:t xml:space="preserve">Сага о </w:t>
        </w:r>
        <w:proofErr w:type="spellStart"/>
        <w:r w:rsidR="002165B4" w:rsidRPr="008A7A4C">
          <w:rPr>
            <w:rStyle w:val="a6"/>
            <w:rFonts w:ascii="Times New Roman" w:hAnsi="Times New Roman" w:cs="Times New Roman"/>
            <w:color w:val="9F4F68"/>
            <w:sz w:val="24"/>
            <w:szCs w:val="24"/>
          </w:rPr>
          <w:t>Йёсте</w:t>
        </w:r>
        <w:proofErr w:type="spellEnd"/>
        <w:r w:rsidR="002165B4" w:rsidRPr="008A7A4C">
          <w:rPr>
            <w:rStyle w:val="a6"/>
            <w:rFonts w:ascii="Times New Roman" w:hAnsi="Times New Roman" w:cs="Times New Roman"/>
            <w:color w:val="9F4F68"/>
            <w:sz w:val="24"/>
            <w:szCs w:val="24"/>
          </w:rPr>
          <w:t xml:space="preserve"> </w:t>
        </w:r>
        <w:proofErr w:type="spellStart"/>
        <w:r w:rsidR="002165B4" w:rsidRPr="008A7A4C">
          <w:rPr>
            <w:rStyle w:val="a6"/>
            <w:rFonts w:ascii="Times New Roman" w:hAnsi="Times New Roman" w:cs="Times New Roman"/>
            <w:color w:val="9F4F68"/>
            <w:sz w:val="24"/>
            <w:szCs w:val="24"/>
          </w:rPr>
          <w:t>Берлинге</w:t>
        </w:r>
        <w:proofErr w:type="spellEnd"/>
      </w:hyperlink>
      <w:r w:rsidR="002165B4" w:rsidRPr="008A7A4C">
        <w:rPr>
          <w:rFonts w:ascii="Times New Roman" w:hAnsi="Times New Roman" w:cs="Times New Roman"/>
          <w:color w:val="536471"/>
          <w:sz w:val="24"/>
          <w:szCs w:val="24"/>
        </w:rPr>
        <w:t>»</w:t>
      </w:r>
    </w:p>
    <w:p w:rsidR="00A918E2" w:rsidRDefault="00FD235D" w:rsidP="00FD235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4"/>
          <w:szCs w:val="24"/>
        </w:rPr>
        <w:t xml:space="preserve">             </w:t>
      </w:r>
      <w:r w:rsidR="00EB133C" w:rsidRPr="008A7A4C">
        <w:rPr>
          <w:rFonts w:ascii="Times New Roman" w:hAnsi="Times New Roman" w:cs="Times New Roman"/>
          <w:sz w:val="28"/>
          <w:szCs w:val="28"/>
        </w:rPr>
        <w:t xml:space="preserve"> </w:t>
      </w:r>
      <w:r w:rsidR="008A7A4C" w:rsidRPr="008A7A4C">
        <w:rPr>
          <w:rFonts w:ascii="Times New Roman" w:hAnsi="Times New Roman" w:cs="Times New Roman"/>
          <w:sz w:val="28"/>
          <w:szCs w:val="28"/>
        </w:rPr>
        <w:t>Все чаще мы сталкиваемся с такими явлениями</w:t>
      </w:r>
      <w:r w:rsidR="00EB133C" w:rsidRPr="008A7A4C">
        <w:rPr>
          <w:rFonts w:ascii="Times New Roman" w:hAnsi="Times New Roman" w:cs="Times New Roman"/>
          <w:sz w:val="28"/>
          <w:szCs w:val="28"/>
        </w:rPr>
        <w:t xml:space="preserve">, как </w:t>
      </w:r>
      <w:r w:rsidR="00A918E2">
        <w:rPr>
          <w:rFonts w:ascii="Times New Roman" w:hAnsi="Times New Roman" w:cs="Times New Roman"/>
          <w:sz w:val="28"/>
          <w:szCs w:val="28"/>
        </w:rPr>
        <w:t xml:space="preserve">детская, </w:t>
      </w:r>
      <w:r w:rsidR="00EB133C" w:rsidRPr="008A7A4C">
        <w:rPr>
          <w:rFonts w:ascii="Times New Roman" w:hAnsi="Times New Roman" w:cs="Times New Roman"/>
          <w:sz w:val="28"/>
          <w:szCs w:val="28"/>
        </w:rPr>
        <w:t>школьная травля.</w:t>
      </w:r>
    </w:p>
    <w:p w:rsidR="00EB133C" w:rsidRPr="00A918E2" w:rsidRDefault="00EB133C" w:rsidP="00A918E2">
      <w:pPr>
        <w:pStyle w:val="a8"/>
        <w:numPr>
          <w:ilvl w:val="0"/>
          <w:numId w:val="10"/>
        </w:numPr>
        <w:ind w:right="57"/>
        <w:jc w:val="both"/>
        <w:rPr>
          <w:i/>
        </w:rPr>
      </w:pPr>
      <w:r w:rsidRPr="00A918E2">
        <w:rPr>
          <w:i/>
        </w:rPr>
        <w:t xml:space="preserve">Обзывания, непристойные шутки, сплетни, бойкот, т.е. привычные в детской среде действия  называют </w:t>
      </w:r>
      <w:proofErr w:type="spellStart"/>
      <w:r w:rsidRPr="00A918E2">
        <w:rPr>
          <w:b/>
          <w:bCs/>
          <w:i/>
        </w:rPr>
        <w:t>моббингом</w:t>
      </w:r>
      <w:proofErr w:type="spellEnd"/>
      <w:r w:rsidRPr="00A918E2">
        <w:rPr>
          <w:b/>
          <w:bCs/>
          <w:i/>
        </w:rPr>
        <w:t xml:space="preserve"> </w:t>
      </w:r>
      <w:r w:rsidRPr="00A918E2">
        <w:rPr>
          <w:i/>
        </w:rPr>
        <w:t xml:space="preserve"> (от англ.</w:t>
      </w:r>
      <w:r w:rsidRPr="00A918E2">
        <w:rPr>
          <w:i/>
          <w:lang w:val="en-US"/>
        </w:rPr>
        <w:t>mob</w:t>
      </w:r>
      <w:r w:rsidRPr="00A918E2">
        <w:rPr>
          <w:i/>
        </w:rPr>
        <w:t xml:space="preserve"> – толпа)</w:t>
      </w:r>
    </w:p>
    <w:p w:rsidR="00EB133C" w:rsidRPr="00A918E2" w:rsidRDefault="00EB133C" w:rsidP="00EB133C">
      <w:pPr>
        <w:numPr>
          <w:ilvl w:val="0"/>
          <w:numId w:val="3"/>
        </w:numPr>
        <w:spacing w:after="0" w:line="240" w:lineRule="auto"/>
        <w:ind w:left="57" w:right="57"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8E2">
        <w:rPr>
          <w:rFonts w:ascii="Times New Roman" w:hAnsi="Times New Roman" w:cs="Times New Roman"/>
          <w:i/>
          <w:sz w:val="24"/>
          <w:szCs w:val="24"/>
        </w:rPr>
        <w:t xml:space="preserve">Особо жестокие нападки – психологический террор, избиения, травля одного ребенка другим (или </w:t>
      </w:r>
      <w:proofErr w:type="spellStart"/>
      <w:r w:rsidRPr="00A918E2">
        <w:rPr>
          <w:rFonts w:ascii="Times New Roman" w:hAnsi="Times New Roman" w:cs="Times New Roman"/>
          <w:i/>
          <w:sz w:val="24"/>
          <w:szCs w:val="24"/>
        </w:rPr>
        <w:t>гуппой</w:t>
      </w:r>
      <w:proofErr w:type="spellEnd"/>
      <w:r w:rsidRPr="00A918E2">
        <w:rPr>
          <w:rFonts w:ascii="Times New Roman" w:hAnsi="Times New Roman" w:cs="Times New Roman"/>
          <w:i/>
          <w:sz w:val="24"/>
          <w:szCs w:val="24"/>
        </w:rPr>
        <w:t xml:space="preserve"> детей) называют </w:t>
      </w:r>
      <w:proofErr w:type="spellStart"/>
      <w:r w:rsidRPr="00A918E2">
        <w:rPr>
          <w:rFonts w:ascii="Times New Roman" w:hAnsi="Times New Roman" w:cs="Times New Roman"/>
          <w:b/>
          <w:bCs/>
          <w:i/>
          <w:sz w:val="24"/>
          <w:szCs w:val="24"/>
        </w:rPr>
        <w:t>буллингом</w:t>
      </w:r>
      <w:proofErr w:type="spellEnd"/>
      <w:r w:rsidRPr="00A918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A918E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A918E2">
        <w:rPr>
          <w:rFonts w:ascii="Times New Roman" w:hAnsi="Times New Roman" w:cs="Times New Roman"/>
          <w:i/>
          <w:sz w:val="24"/>
          <w:szCs w:val="24"/>
        </w:rPr>
        <w:t xml:space="preserve">от англ. </w:t>
      </w:r>
      <w:r w:rsidRPr="00A918E2">
        <w:rPr>
          <w:rFonts w:ascii="Times New Roman" w:hAnsi="Times New Roman" w:cs="Times New Roman"/>
          <w:i/>
          <w:sz w:val="24"/>
          <w:szCs w:val="24"/>
          <w:lang w:val="en-US"/>
        </w:rPr>
        <w:t>Bully –</w:t>
      </w:r>
      <w:r w:rsidRPr="00A918E2">
        <w:rPr>
          <w:rFonts w:ascii="Times New Roman" w:hAnsi="Times New Roman" w:cs="Times New Roman"/>
          <w:i/>
          <w:sz w:val="24"/>
          <w:szCs w:val="24"/>
        </w:rPr>
        <w:t xml:space="preserve">хулиган, драчун, грубиян, </w:t>
      </w:r>
      <w:proofErr w:type="spellStart"/>
      <w:r w:rsidRPr="00A918E2">
        <w:rPr>
          <w:rFonts w:ascii="Times New Roman" w:hAnsi="Times New Roman" w:cs="Times New Roman"/>
          <w:i/>
          <w:sz w:val="24"/>
          <w:szCs w:val="24"/>
        </w:rPr>
        <w:t>насилькин</w:t>
      </w:r>
      <w:proofErr w:type="spellEnd"/>
      <w:r w:rsidRPr="00A918E2">
        <w:rPr>
          <w:rFonts w:ascii="Times New Roman" w:hAnsi="Times New Roman" w:cs="Times New Roman"/>
          <w:i/>
          <w:sz w:val="24"/>
          <w:szCs w:val="24"/>
        </w:rPr>
        <w:t>)</w:t>
      </w:r>
    </w:p>
    <w:p w:rsidR="008A7A4C" w:rsidRPr="00581447" w:rsidRDefault="00A918E2" w:rsidP="008A7A4C">
      <w:pPr>
        <w:shd w:val="clear" w:color="auto" w:fill="FFFFFF"/>
        <w:spacing w:after="165"/>
        <w:textAlignment w:val="baseline"/>
        <w:rPr>
          <w:rFonts w:ascii="PTSerif" w:hAnsi="PTSerif"/>
          <w:color w:val="222222"/>
          <w:spacing w:val="5"/>
          <w:sz w:val="28"/>
          <w:szCs w:val="28"/>
        </w:rPr>
      </w:pPr>
      <w:r>
        <w:rPr>
          <w:rFonts w:ascii="PTSerif" w:hAnsi="PTSerif"/>
          <w:color w:val="222222"/>
          <w:spacing w:val="5"/>
          <w:sz w:val="26"/>
          <w:szCs w:val="26"/>
        </w:rPr>
        <w:t xml:space="preserve">     </w:t>
      </w:r>
      <w:r w:rsidR="008A7A4C" w:rsidRPr="00581447">
        <w:rPr>
          <w:rFonts w:ascii="PTSerif" w:hAnsi="PTSerif"/>
          <w:b/>
          <w:color w:val="222222"/>
          <w:spacing w:val="5"/>
          <w:sz w:val="28"/>
          <w:szCs w:val="28"/>
        </w:rPr>
        <w:t xml:space="preserve">В чём отличие </w:t>
      </w:r>
      <w:proofErr w:type="spellStart"/>
      <w:r w:rsidR="008A7A4C" w:rsidRPr="00581447">
        <w:rPr>
          <w:rFonts w:ascii="PTSerif" w:hAnsi="PTSerif"/>
          <w:b/>
          <w:color w:val="222222"/>
          <w:spacing w:val="5"/>
          <w:sz w:val="28"/>
          <w:szCs w:val="28"/>
        </w:rPr>
        <w:t>буллинга</w:t>
      </w:r>
      <w:proofErr w:type="spellEnd"/>
      <w:r w:rsidR="008A7A4C" w:rsidRPr="00581447">
        <w:rPr>
          <w:rFonts w:ascii="PTSerif" w:hAnsi="PTSerif"/>
          <w:b/>
          <w:color w:val="222222"/>
          <w:spacing w:val="5"/>
          <w:sz w:val="28"/>
          <w:szCs w:val="28"/>
        </w:rPr>
        <w:t xml:space="preserve"> от обычного конфликта?</w:t>
      </w:r>
      <w:r w:rsidR="008A7A4C" w:rsidRPr="00581447">
        <w:rPr>
          <w:rFonts w:ascii="PTSerif" w:hAnsi="PTSerif"/>
          <w:color w:val="222222"/>
          <w:spacing w:val="5"/>
          <w:sz w:val="28"/>
          <w:szCs w:val="28"/>
        </w:rPr>
        <w:t xml:space="preserve"> В том, что если бы дети просто дрались, </w:t>
      </w:r>
      <w:proofErr w:type="gramStart"/>
      <w:r w:rsidR="008A7A4C" w:rsidRPr="00581447">
        <w:rPr>
          <w:rFonts w:ascii="PTSerif" w:hAnsi="PTSerif"/>
          <w:color w:val="222222"/>
          <w:spacing w:val="5"/>
          <w:sz w:val="28"/>
          <w:szCs w:val="28"/>
        </w:rPr>
        <w:t>например</w:t>
      </w:r>
      <w:proofErr w:type="gramEnd"/>
      <w:r w:rsidR="008A7A4C" w:rsidRPr="00581447">
        <w:rPr>
          <w:rFonts w:ascii="PTSerif" w:hAnsi="PTSerif"/>
          <w:color w:val="222222"/>
          <w:spacing w:val="5"/>
          <w:sz w:val="28"/>
          <w:szCs w:val="28"/>
        </w:rPr>
        <w:t xml:space="preserve">  за машинку или еще за что либо, перетягивая предмет из стороны в сторону или обзывая друг друга, то это была обычная перепалка, </w:t>
      </w:r>
      <w:proofErr w:type="gramStart"/>
      <w:r w:rsidR="008A7A4C" w:rsidRPr="00581447">
        <w:rPr>
          <w:rFonts w:ascii="PTSerif" w:hAnsi="PTSerif"/>
          <w:color w:val="222222"/>
          <w:spacing w:val="5"/>
          <w:sz w:val="28"/>
          <w:szCs w:val="28"/>
        </w:rPr>
        <w:t>свойственная для</w:t>
      </w:r>
      <w:proofErr w:type="gramEnd"/>
      <w:r w:rsidR="008A7A4C" w:rsidRPr="00581447">
        <w:rPr>
          <w:rFonts w:ascii="PTSerif" w:hAnsi="PTSerif"/>
          <w:color w:val="222222"/>
          <w:spacing w:val="5"/>
          <w:sz w:val="28"/>
          <w:szCs w:val="28"/>
        </w:rPr>
        <w:t xml:space="preserve"> эгоцентричных детей старшего дошкольного возраста, возжелавших обладать чем-то «прямо сейчас».</w:t>
      </w:r>
    </w:p>
    <w:p w:rsidR="006C6A0D" w:rsidRPr="006C6A0D" w:rsidRDefault="00A918E2" w:rsidP="00581447">
      <w:pPr>
        <w:shd w:val="clear" w:color="auto" w:fill="FFFFFF"/>
        <w:spacing w:after="165"/>
        <w:textAlignment w:val="baseline"/>
        <w:rPr>
          <w:rFonts w:ascii="Times New Roman" w:hAnsi="Times New Roman" w:cs="Times New Roman"/>
          <w:color w:val="222222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     </w:t>
      </w:r>
      <w:r w:rsidR="008A7A4C" w:rsidRPr="00581447">
        <w:rPr>
          <w:rFonts w:ascii="Times New Roman" w:hAnsi="Times New Roman" w:cs="Times New Roman"/>
          <w:color w:val="222222"/>
          <w:spacing w:val="5"/>
          <w:sz w:val="28"/>
          <w:szCs w:val="28"/>
        </w:rPr>
        <w:t xml:space="preserve">Но, если же </w:t>
      </w:r>
      <w:r w:rsidR="008A7A4C" w:rsidRPr="00581447">
        <w:rPr>
          <w:rFonts w:ascii="Times New Roman" w:hAnsi="Times New Roman" w:cs="Times New Roman"/>
          <w:color w:val="222222"/>
          <w:spacing w:val="3"/>
          <w:sz w:val="28"/>
          <w:szCs w:val="28"/>
        </w:rPr>
        <w:t>один ребёнок начинает умышленно принуждать  другого против его воли к каким-то действиям, которые второму были физич</w:t>
      </w:r>
      <w:r w:rsidR="00581447" w:rsidRPr="00581447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ески и эмоционально неприятны, то </w:t>
      </w:r>
      <w:r w:rsidR="008A7A4C" w:rsidRPr="00581447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 это уже </w:t>
      </w:r>
      <w:proofErr w:type="spellStart"/>
      <w:r w:rsidR="008A7A4C" w:rsidRPr="00581447">
        <w:rPr>
          <w:rFonts w:ascii="Times New Roman" w:hAnsi="Times New Roman" w:cs="Times New Roman"/>
          <w:b/>
          <w:color w:val="222222"/>
          <w:spacing w:val="3"/>
          <w:sz w:val="28"/>
          <w:szCs w:val="28"/>
          <w:u w:val="single"/>
        </w:rPr>
        <w:t>буллинг</w:t>
      </w:r>
      <w:proofErr w:type="spellEnd"/>
      <w:r>
        <w:rPr>
          <w:rFonts w:ascii="Times New Roman" w:hAnsi="Times New Roman" w:cs="Times New Roman"/>
          <w:b/>
          <w:color w:val="222222"/>
          <w:spacing w:val="3"/>
          <w:sz w:val="28"/>
          <w:szCs w:val="28"/>
          <w:u w:val="single"/>
        </w:rPr>
        <w:t xml:space="preserve">  </w:t>
      </w:r>
      <w:r w:rsidR="006C6A0D" w:rsidRPr="006C6A0D">
        <w:rPr>
          <w:rFonts w:ascii="Times New Roman" w:hAnsi="Times New Roman" w:cs="Times New Roman"/>
          <w:color w:val="222222"/>
          <w:spacing w:val="3"/>
          <w:sz w:val="28"/>
          <w:szCs w:val="28"/>
        </w:rPr>
        <w:t>и самое ужасное, когда над человеко</w:t>
      </w:r>
      <w:r w:rsidR="006C6A0D">
        <w:rPr>
          <w:rFonts w:ascii="Times New Roman" w:hAnsi="Times New Roman" w:cs="Times New Roman"/>
          <w:color w:val="222222"/>
          <w:spacing w:val="3"/>
          <w:sz w:val="28"/>
          <w:szCs w:val="28"/>
        </w:rPr>
        <w:t>м</w:t>
      </w:r>
      <w:proofErr w:type="gramStart"/>
      <w:r w:rsidR="006C6A0D" w:rsidRPr="006C6A0D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,</w:t>
      </w:r>
      <w:proofErr w:type="gramEnd"/>
      <w:r w:rsidR="006C6A0D" w:rsidRPr="006C6A0D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независимо от возраста осуществляют</w:t>
      </w:r>
      <w:r w:rsidR="006C6A0D">
        <w:rPr>
          <w:rFonts w:ascii="Times New Roman" w:hAnsi="Times New Roman" w:cs="Times New Roman"/>
          <w:b/>
          <w:color w:val="222222"/>
          <w:spacing w:val="3"/>
          <w:sz w:val="28"/>
          <w:szCs w:val="28"/>
          <w:u w:val="single"/>
        </w:rPr>
        <w:t xml:space="preserve"> </w:t>
      </w:r>
      <w:r w:rsidR="006C6A0D" w:rsidRPr="006C6A0D">
        <w:rPr>
          <w:rFonts w:ascii="Times New Roman" w:hAnsi="Times New Roman" w:cs="Times New Roman"/>
          <w:b/>
          <w:color w:val="222222"/>
          <w:spacing w:val="3"/>
          <w:sz w:val="24"/>
          <w:szCs w:val="24"/>
          <w:u w:val="single"/>
        </w:rPr>
        <w:t>ГАЗЛАЙТИНГ</w:t>
      </w:r>
      <w:r w:rsidR="006C6A0D">
        <w:rPr>
          <w:rFonts w:ascii="Times New Roman" w:hAnsi="Times New Roman" w:cs="Times New Roman"/>
          <w:b/>
          <w:color w:val="222222"/>
          <w:spacing w:val="3"/>
          <w:sz w:val="28"/>
          <w:szCs w:val="28"/>
          <w:u w:val="single"/>
        </w:rPr>
        <w:t xml:space="preserve">-  </w:t>
      </w:r>
      <w:r w:rsidR="006F06BB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>т</w:t>
      </w:r>
      <w:r w:rsidR="006C6A0D">
        <w:rPr>
          <w:rFonts w:ascii="Times New Roman" w:hAnsi="Times New Roman" w:cs="Times New Roman"/>
          <w:b/>
          <w:color w:val="222222"/>
          <w:spacing w:val="3"/>
          <w:sz w:val="28"/>
          <w:szCs w:val="28"/>
        </w:rPr>
        <w:t xml:space="preserve">.е. </w:t>
      </w:r>
      <w:r w:rsidR="006C6A0D">
        <w:rPr>
          <w:rFonts w:ascii="Times New Roman" w:hAnsi="Times New Roman" w:cs="Times New Roman"/>
          <w:color w:val="222222"/>
          <w:spacing w:val="3"/>
          <w:sz w:val="28"/>
          <w:szCs w:val="28"/>
        </w:rPr>
        <w:t>унижение с целью изменения сознания, убеждение в том, что он не есть то, кто есть на самом деле.</w:t>
      </w:r>
      <w:r w:rsidR="006F06BB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>Унижения сильно продавливают личность, ведь ч</w:t>
      </w:r>
      <w:r w:rsidR="006C6A0D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то про 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>ребенка</w:t>
      </w:r>
      <w:r w:rsidR="006C6A0D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думают, тем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он и начинает становиться</w:t>
      </w:r>
      <w:r w:rsidR="006F06BB"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22222"/>
          <w:spacing w:val="3"/>
          <w:sz w:val="28"/>
          <w:szCs w:val="28"/>
        </w:rPr>
        <w:t xml:space="preserve"> </w:t>
      </w:r>
    </w:p>
    <w:p w:rsidR="00BE7E11" w:rsidRDefault="00A918E2" w:rsidP="00BE7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   Надо различать и понимать.</w:t>
      </w:r>
      <w:r w:rsidR="00BE7E11" w:rsidRPr="00BE7E11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Если ваш ребенок вместе с двумя друзьями воюют с пятью другими </w:t>
      </w:r>
      <w:r w:rsidR="00BE7E11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сверстниками</w:t>
      </w:r>
      <w:r w:rsidR="00BE7E11" w:rsidRPr="00BE7E11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, иногда, возможно, приходят с синяками, – это не травля. </w:t>
      </w:r>
    </w:p>
    <w:p w:rsidR="00BE7E11" w:rsidRDefault="00BE7E11" w:rsidP="00BE7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BE7E11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А если ребенок один, и его травят пять человек, но никто из класса не встает на его защиту, то это уже травля.</w:t>
      </w:r>
      <w:r w:rsidR="00A918E2" w:rsidRPr="00A918E2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</w:t>
      </w:r>
      <w:r w:rsidR="00A918E2" w:rsidRPr="00BE7E11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Травля случается в том случае, если ребенка никто не поддерживает.</w:t>
      </w:r>
    </w:p>
    <w:p w:rsidR="00BE7E11" w:rsidRPr="00BE7E11" w:rsidRDefault="00BE7E11" w:rsidP="00BE7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31201A" w:rsidRPr="00A918E2" w:rsidRDefault="0031201A" w:rsidP="00EB133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91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Почему нужно заниматься </w:t>
      </w:r>
      <w:proofErr w:type="spellStart"/>
      <w:r w:rsidRPr="00A91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буллингом</w:t>
      </w:r>
      <w:proofErr w:type="spellEnd"/>
      <w:r w:rsidR="008A7A4C" w:rsidRPr="00A918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:</w:t>
      </w:r>
    </w:p>
    <w:p w:rsidR="0031201A" w:rsidRPr="0031201A" w:rsidRDefault="0031201A" w:rsidP="0031201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Описаны негативные последствия как непосредственные, так и отсроченные, для </w:t>
      </w:r>
      <w:proofErr w:type="spellStart"/>
      <w:r w:rsidRPr="00312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буллеров</w:t>
      </w:r>
      <w:proofErr w:type="spellEnd"/>
      <w:r w:rsidRPr="00312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жертв</w:t>
      </w:r>
    </w:p>
    <w:p w:rsidR="0031201A" w:rsidRPr="0031201A" w:rsidRDefault="0031201A" w:rsidP="0031201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Меняет </w:t>
      </w:r>
      <w:r w:rsidR="0058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</w:t>
      </w:r>
      <w:r w:rsidRPr="00312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климат</w:t>
      </w:r>
    </w:p>
    <w:p w:rsidR="0031201A" w:rsidRPr="0031201A" w:rsidRDefault="0031201A" w:rsidP="0031201A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Негативно влияет на тех учеников, которые являются наблюдателями</w:t>
      </w:r>
    </w:p>
    <w:p w:rsidR="00581447" w:rsidRDefault="0031201A" w:rsidP="0058144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Жертвы </w:t>
      </w:r>
      <w:proofErr w:type="spellStart"/>
      <w:r w:rsidRPr="00312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буллинга</w:t>
      </w:r>
      <w:proofErr w:type="spellEnd"/>
      <w:r w:rsidRPr="00312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совершить суицид</w:t>
      </w:r>
      <w:r w:rsidR="00581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1447" w:rsidRDefault="00581447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A154F0">
        <w:rPr>
          <w:rFonts w:ascii="Times New Roman" w:hAnsi="Times New Roman" w:cs="Times New Roman"/>
          <w:sz w:val="28"/>
          <w:szCs w:val="28"/>
        </w:rPr>
        <w:t xml:space="preserve"> </w:t>
      </w:r>
      <w:r w:rsidR="00E107F6" w:rsidRPr="00A154F0">
        <w:rPr>
          <w:rFonts w:ascii="Times New Roman" w:hAnsi="Times New Roman" w:cs="Times New Roman"/>
          <w:sz w:val="28"/>
          <w:szCs w:val="28"/>
        </w:rPr>
        <w:t xml:space="preserve">  </w:t>
      </w:r>
      <w:r w:rsidR="0066565C" w:rsidRPr="00A154F0">
        <w:rPr>
          <w:rFonts w:ascii="Times New Roman" w:hAnsi="Times New Roman" w:cs="Times New Roman"/>
          <w:sz w:val="28"/>
          <w:szCs w:val="28"/>
        </w:rPr>
        <w:t xml:space="preserve">Когда мы слышим про </w:t>
      </w:r>
      <w:proofErr w:type="spellStart"/>
      <w:r w:rsidR="0066565C" w:rsidRPr="00A154F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66565C" w:rsidRPr="00A154F0">
        <w:rPr>
          <w:rFonts w:ascii="Times New Roman" w:hAnsi="Times New Roman" w:cs="Times New Roman"/>
          <w:sz w:val="28"/>
          <w:szCs w:val="28"/>
        </w:rPr>
        <w:t>, травлю и агрессию среди детей, чаще всего представляем школу и подростков. Детский сад обычно выпадает из контекста. Да, бывают столкновения у песочницы из-за лопатки, но это же маленькие невинные дошколята, что с них возьмёшь. Но уже в таком юном возрасте бывают ситуации, когда один ребёнок становится жертвой, попав под физическое или эмоциональное влияние другого маленького человека, занявшего позицию агрессора.</w:t>
      </w:r>
    </w:p>
    <w:p w:rsidR="00581447" w:rsidRPr="00581447" w:rsidRDefault="00581447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Так с</w:t>
      </w:r>
      <w:r w:rsidRPr="00581447">
        <w:rPr>
          <w:rFonts w:ascii="Times New Roman" w:hAnsi="Times New Roman" w:cs="Times New Roman"/>
          <w:b/>
          <w:sz w:val="32"/>
          <w:szCs w:val="32"/>
        </w:rPr>
        <w:t xml:space="preserve"> какого вообще возраста можно говорить </w:t>
      </w: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буллинге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детском коллективе!</w:t>
      </w:r>
    </w:p>
    <w:p w:rsidR="00581447" w:rsidRPr="004C1746" w:rsidRDefault="00581447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   Некоторое время после рождения дети существуют в одиночестве ( это младший </w:t>
      </w:r>
      <w:proofErr w:type="spellStart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дошк</w:t>
      </w:r>
      <w:proofErr w:type="spellEnd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. возраст)</w:t>
      </w:r>
      <w:proofErr w:type="gramStart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.</w:t>
      </w:r>
      <w:proofErr w:type="gramEnd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То есть мы можем посадить двух детей рядом, дать им лопатки, и они вместе начнут копать ямку. Это некое взаимодействие, но это еще не групповая динамика.</w:t>
      </w:r>
    </w:p>
    <w:p w:rsidR="00581447" w:rsidRPr="004C1746" w:rsidRDefault="004C1746" w:rsidP="003A0A53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PTSerif" w:eastAsia="Times New Roman" w:hAnsi="PTSerif" w:cs="Times New Roman"/>
          <w:color w:val="222222"/>
          <w:spacing w:val="5"/>
          <w:sz w:val="28"/>
          <w:szCs w:val="28"/>
          <w:u w:val="single"/>
          <w:lang w:eastAsia="ru-RU"/>
        </w:rPr>
        <w:t xml:space="preserve">  </w:t>
      </w:r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u w:val="single"/>
          <w:lang w:eastAsia="ru-RU"/>
        </w:rPr>
        <w:t xml:space="preserve">Дети  до трёх лет  </w:t>
      </w:r>
      <w:r w:rsidR="00581447"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u w:val="single"/>
          <w:lang w:eastAsia="ru-RU"/>
        </w:rPr>
        <w:t>не могут контролировать свои желания. В этом возрасте</w:t>
      </w:r>
      <w:r w:rsidR="00581447"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  <w:t xml:space="preserve"> они требуют и отбирают игрушки друг у друга потому, что не в силах осознать последствия своего поведения и не умеют делиться.</w:t>
      </w:r>
    </w:p>
    <w:p w:rsidR="00581447" w:rsidRPr="004C1746" w:rsidRDefault="004C1746" w:rsidP="003A0A53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</w:pPr>
      <w:r>
        <w:rPr>
          <w:rFonts w:ascii="PTSerif" w:eastAsia="Times New Roman" w:hAnsi="PTSerif" w:cs="Times New Roman"/>
          <w:color w:val="222222"/>
          <w:spacing w:val="5"/>
          <w:sz w:val="28"/>
          <w:szCs w:val="28"/>
          <w:u w:val="single"/>
          <w:lang w:eastAsia="ru-RU"/>
        </w:rPr>
        <w:t xml:space="preserve">   </w:t>
      </w:r>
      <w:r w:rsidR="00581447"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u w:val="single"/>
          <w:lang w:eastAsia="ru-RU"/>
        </w:rPr>
        <w:t>В пять-шесть лет определённый уровень самоконтроля уже есть,</w:t>
      </w:r>
      <w:r w:rsidR="00581447"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  <w:t xml:space="preserve"> а в голове устанавливаются некие социальные нормы и правила взаимодействия. В этом же возрасте, несмотря на то, что нам хочется верить, что дети ещё такие невинные ангелочки, уже могут проявиться первые признаки будущих задир и агрессоров.</w:t>
      </w:r>
    </w:p>
    <w:p w:rsidR="00581447" w:rsidRPr="004C1746" w:rsidRDefault="00581447" w:rsidP="003A0A53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</w:pPr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  <w:t xml:space="preserve">Бывает, что дети </w:t>
      </w:r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u w:val="single"/>
          <w:lang w:eastAsia="ru-RU"/>
        </w:rPr>
        <w:t>копируют линию поведения</w:t>
      </w:r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  <w:t xml:space="preserve">, которая транслируется у них дома, в семье или где-то ещё в близком окружении. </w:t>
      </w:r>
      <w:proofErr w:type="gramStart"/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  <w:t xml:space="preserve">Бывает, это копирование увиденного в фильмах или передачах, бывают, конечно, </w:t>
      </w:r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u w:val="single"/>
          <w:lang w:eastAsia="ru-RU"/>
        </w:rPr>
        <w:t>и физиологические или неврологические отклонения, когда помочь может</w:t>
      </w:r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  <w:t xml:space="preserve"> только специалист.</w:t>
      </w:r>
      <w:proofErr w:type="gramEnd"/>
    </w:p>
    <w:p w:rsidR="00581447" w:rsidRPr="004C1746" w:rsidRDefault="00581447" w:rsidP="003A0A53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</w:pPr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  <w:t>И, естественно, другие дети от этого страдать не должны. Так что понятно и логично желание папы мальчика помочь сыну, посоветовав применить физическую силу.</w:t>
      </w:r>
    </w:p>
    <w:p w:rsidR="00581447" w:rsidRPr="004C1746" w:rsidRDefault="00581447" w:rsidP="003A0A53">
      <w:pPr>
        <w:shd w:val="clear" w:color="auto" w:fill="FFFFFF"/>
        <w:spacing w:after="165"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</w:pPr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  <w:t xml:space="preserve">Но ответная агрессия создаёт замкнутый круг. Ведь </w:t>
      </w:r>
      <w:r w:rsidRPr="004C1746">
        <w:rPr>
          <w:rFonts w:ascii="PTSerif" w:eastAsia="Times New Roman" w:hAnsi="PTSerif" w:cs="Times New Roman"/>
          <w:b/>
          <w:color w:val="222222"/>
          <w:spacing w:val="5"/>
          <w:sz w:val="28"/>
          <w:szCs w:val="28"/>
          <w:u w:val="single"/>
          <w:lang w:eastAsia="ru-RU"/>
        </w:rPr>
        <w:t>если в шесть</w:t>
      </w:r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u w:val="single"/>
          <w:lang w:eastAsia="ru-RU"/>
        </w:rPr>
        <w:t xml:space="preserve"> лет </w:t>
      </w:r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  <w:t xml:space="preserve">ребёнок осознаёт, </w:t>
      </w:r>
      <w:proofErr w:type="gramStart"/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  <w:t>что</w:t>
      </w:r>
      <w:proofErr w:type="gramEnd"/>
      <w:r w:rsidRPr="004C1746">
        <w:rPr>
          <w:rFonts w:ascii="PTSerif" w:eastAsia="Times New Roman" w:hAnsi="PTSerif" w:cs="Times New Roman"/>
          <w:color w:val="222222"/>
          <w:spacing w:val="5"/>
          <w:sz w:val="28"/>
          <w:szCs w:val="28"/>
          <w:lang w:eastAsia="ru-RU"/>
        </w:rPr>
        <w:t xml:space="preserve"> по мнению значимого для него взрослого ответное насилие без особых размышлений оправдано, то в будущем это может оказать влияние на формирование многих его взглядов на жизненно важные вещи. И, главное, он может принять для себя, что позиция физической силы единственно верна.</w:t>
      </w:r>
    </w:p>
    <w:p w:rsidR="00011EA3" w:rsidRPr="00011EA3" w:rsidRDefault="00011EA3" w:rsidP="003A0A53">
      <w:pPr>
        <w:spacing w:line="240" w:lineRule="auto"/>
        <w:jc w:val="both"/>
        <w:textAlignment w:val="baseline"/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</w:pP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Но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есть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и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ежики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, 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но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это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подростки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. 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И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они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proofErr w:type="spellStart"/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колят</w:t>
      </w:r>
      <w:proofErr w:type="spellEnd"/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proofErr w:type="spellStart"/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др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>.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друга</w:t>
      </w:r>
      <w:proofErr w:type="gramStart"/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>.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Н</w:t>
      </w:r>
      <w:proofErr w:type="gramEnd"/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о</w:t>
      </w:r>
      <w:proofErr w:type="spellEnd"/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есть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, 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кто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уходит</w:t>
      </w:r>
      <w:r w:rsidRPr="00011EA3">
        <w:rPr>
          <w:rFonts w:ascii="Forte" w:eastAsia="Times New Roman" w:hAnsi="Forte" w:cs="Times New Roman"/>
          <w:b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b/>
          <w:i/>
          <w:color w:val="222222"/>
          <w:spacing w:val="5"/>
          <w:sz w:val="24"/>
          <w:szCs w:val="24"/>
          <w:lang w:eastAsia="ru-RU"/>
        </w:rPr>
        <w:t>на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дно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и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сидит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,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чтобы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его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не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proofErr w:type="spellStart"/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трогали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>.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Найти</w:t>
      </w:r>
      <w:proofErr w:type="spellEnd"/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того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кому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доверяешь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и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выстроить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большого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ежа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.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И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создать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пару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.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Есть</w:t>
      </w:r>
      <w:proofErr w:type="gramStart"/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,</w:t>
      </w:r>
      <w:proofErr w:type="gramEnd"/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кто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смотрит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за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банку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,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т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>.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е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.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сесть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ближе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к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 </w:t>
      </w:r>
      <w:r w:rsidRPr="00011EA3">
        <w:rPr>
          <w:rFonts w:ascii="Times New Roman" w:eastAsia="Times New Roman" w:hAnsi="Times New Roman" w:cs="Times New Roman"/>
          <w:i/>
          <w:color w:val="222222"/>
          <w:spacing w:val="5"/>
          <w:sz w:val="24"/>
          <w:szCs w:val="24"/>
          <w:lang w:eastAsia="ru-RU"/>
        </w:rPr>
        <w:t>стенке</w:t>
      </w:r>
      <w:r w:rsidRPr="00011EA3">
        <w:rPr>
          <w:rFonts w:ascii="Forte" w:eastAsia="Times New Roman" w:hAnsi="Forte" w:cs="Times New Roman"/>
          <w:i/>
          <w:color w:val="222222"/>
          <w:spacing w:val="5"/>
          <w:sz w:val="24"/>
          <w:szCs w:val="24"/>
          <w:lang w:eastAsia="ru-RU"/>
        </w:rPr>
        <w:t xml:space="preserve">. </w:t>
      </w:r>
    </w:p>
    <w:p w:rsidR="00581447" w:rsidRDefault="00581447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581447" w:rsidRPr="00581447" w:rsidRDefault="00581447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lastRenderedPageBreak/>
        <w:t xml:space="preserve"> По-настоящему групповая динамика начинается со школы. </w:t>
      </w:r>
      <w:r w:rsidRPr="00581447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Любой собранный класс поневоле является группой сверстников – иногда разных национальностей, умных и глупых, красивых и некрасивых, здоровых и не очень. И когда эта группа собирается, начинается формирование ролей. И вот </w:t>
      </w:r>
      <w:r w:rsidRPr="004C1746">
        <w:rPr>
          <w:rFonts w:ascii="Times New Roman" w:eastAsia="Times New Roman" w:hAnsi="Times New Roman" w:cs="Times New Roman"/>
          <w:color w:val="1B1E24"/>
          <w:sz w:val="32"/>
          <w:szCs w:val="32"/>
          <w:u w:val="single"/>
          <w:lang w:eastAsia="ru-RU"/>
        </w:rPr>
        <w:t>что это за роли:</w:t>
      </w:r>
    </w:p>
    <w:p w:rsidR="00581447" w:rsidRDefault="00581447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Лидер.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Это не обязательно </w:t>
      </w:r>
      <w:proofErr w:type="gramStart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самый</w:t>
      </w:r>
      <w:proofErr w:type="gramEnd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умный, самый красивый или самый сильный. Это тот, кто может заинтересовать других, кто способен за собой повести и может взять на себя ответственность. Лидер есть в любой группе.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Группа лидера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. Вокруг лидера должны быть люди, которые его поддерживают. Это необязательно все люди в группе, их может быть всего несколько человек. Это те, кто считают, что лидер действительно знает, куда вести, и готовы за ним идти.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</w:pP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Оппозиционный лидер.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Это тот, кто сопротивляется. Тот, кто говорит, что лидер ведёт не туда, куда надо, и предлагает альтернативы.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</w:pP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Группа оппозиционного лидера.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Оппозиционный лидер также может существовать только со сторонниками.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Эксперт.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Это тот, к кому обращаются, если группе надо о чем-то узнать. Экспертов может быть несколько. И они, конечно, меняются. Например, увлеклась вся группа аниме. И выяснилось, что где-то в углу сидит Петя, который аниме увлекается давно. </w:t>
      </w:r>
      <w:proofErr w:type="gramStart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Совершенно однозначно</w:t>
      </w:r>
      <w:proofErr w:type="gramEnd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, что Петя на это время становится экспертом – к нему обращаются, у него спрашивают, с ним советуются.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Переводчи</w:t>
      </w:r>
      <w:proofErr w:type="gramStart"/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к</w:t>
      </w:r>
      <w:r w:rsidR="00E00F11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-</w:t>
      </w:r>
      <w:proofErr w:type="gramEnd"/>
      <w:r w:rsidR="00E00F11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 xml:space="preserve"> </w:t>
      </w:r>
      <w:proofErr w:type="spellStart"/>
      <w:r w:rsidR="00E00F11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перговорщик</w:t>
      </w:r>
      <w:proofErr w:type="spellEnd"/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.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</w:t>
      </w:r>
      <w:r w:rsidR="00E00F11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(«Саша имела </w:t>
      </w:r>
      <w:proofErr w:type="gramStart"/>
      <w:r w:rsidR="00E00F11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ввиду</w:t>
      </w:r>
      <w:proofErr w:type="gramEnd"/>
      <w:r w:rsidR="00E00F11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, что мы сделаем сперва это, а потом поиграем в это».) 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Эта роль очень часто встречается в негомогенных группах. Это и переводчик, и переговорщик. Это сильная и мощная роль, это тот человек, который переводит с «одного» языка на «другой». Потому что в классе есть разные люди, с разными навыками коммуникации. На эту роль годятся дети с развитой речью, которые не рвутся в лидеры и которым не нравятся конфликты.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Шут</w:t>
      </w:r>
      <w:proofErr w:type="gramStart"/>
      <w:r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 xml:space="preserve"> </w:t>
      </w:r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(шут гороховый)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Это древняя и мощная роль. Это человек, который идет по грани, человек, который раздражает. И он один, шуты не существуют группами. Характеристика шута – высокий интеллект. Обычно за эту роль бывает конкуренция.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Волшебник.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Это тот, кто отвечает за связь группы с «потусторонними силами». Забавная, хорошая роль. Ее может исполнять человек, который может заинтриговать и фантазировать, вдохновенно молоть чушь.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Протоколист.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Это такой </w:t>
      </w:r>
      <w:proofErr w:type="gramStart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зануда</w:t>
      </w:r>
      <w:proofErr w:type="gramEnd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, который всегда слушает и напоминает другим, что они намеревались делать и куда собирались идти. Роль протоколиста очень важна, он зачастую подменяет лидера. Это - организатор. Он должен обладать хорошей памятью и «</w:t>
      </w:r>
      <w:proofErr w:type="spellStart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занозливостью</w:t>
      </w:r>
      <w:proofErr w:type="spellEnd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». Это человек, который «снижает напряг».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/>
          <w:color w:val="1B1E24"/>
          <w:sz w:val="28"/>
          <w:szCs w:val="28"/>
          <w:u w:val="single"/>
          <w:lang w:eastAsia="ru-RU"/>
        </w:rPr>
        <w:t>Козёл  отпущения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u w:val="single"/>
          <w:lang w:eastAsia="ru-RU"/>
        </w:rPr>
        <w:t>.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Если в группе хороший лидер, то козла отпущения в ней не будет. Наличие козла отпущения – это всегда ошибка лидера. Это роль того, на ком отыгрываются. На нем отыгрываются все, и никто не встает на его защиту.</w:t>
      </w:r>
    </w:p>
    <w:p w:rsidR="004C1746" w:rsidRPr="004C1746" w:rsidRDefault="004C1746" w:rsidP="003A0A53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222222"/>
          <w:spacing w:val="5"/>
          <w:sz w:val="28"/>
          <w:szCs w:val="28"/>
        </w:rPr>
      </w:pPr>
      <w:r w:rsidRPr="004C1746"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  <w:t xml:space="preserve"> </w:t>
      </w:r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</w:rPr>
        <w:t>С необычной внешностью (заметные шрамы, хромота, косоглазие и др.);</w:t>
      </w:r>
    </w:p>
    <w:p w:rsidR="004C1746" w:rsidRPr="004C1746" w:rsidRDefault="004C1746" w:rsidP="003A0A53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 xml:space="preserve">Страдающие </w:t>
      </w:r>
      <w:proofErr w:type="spellStart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>энурезом</w:t>
      </w:r>
      <w:proofErr w:type="spellEnd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 xml:space="preserve"> или </w:t>
      </w:r>
      <w:proofErr w:type="spellStart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>энкопорезом</w:t>
      </w:r>
      <w:proofErr w:type="spellEnd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>;</w:t>
      </w:r>
    </w:p>
    <w:p w:rsidR="004C1746" w:rsidRPr="004C1746" w:rsidRDefault="004C1746" w:rsidP="003A0A53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proofErr w:type="gramStart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>Тихий</w:t>
      </w:r>
      <w:proofErr w:type="gramEnd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 xml:space="preserve"> и слабый, не умеющий за себя постоять;</w:t>
      </w:r>
    </w:p>
    <w:p w:rsidR="004C1746" w:rsidRPr="004C1746" w:rsidRDefault="004C1746" w:rsidP="003A0A53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>Неопрятно одетый;</w:t>
      </w:r>
    </w:p>
    <w:p w:rsidR="004C1746" w:rsidRPr="004C1746" w:rsidRDefault="004C1746" w:rsidP="003A0A53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proofErr w:type="gramStart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>Неуспешный</w:t>
      </w:r>
      <w:proofErr w:type="gramEnd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 xml:space="preserve"> в учебе;</w:t>
      </w:r>
    </w:p>
    <w:p w:rsidR="004C1746" w:rsidRPr="004C1746" w:rsidRDefault="004C1746" w:rsidP="003A0A53">
      <w:pPr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 xml:space="preserve">Слишком </w:t>
      </w:r>
      <w:proofErr w:type="gramStart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>опекаемый</w:t>
      </w:r>
      <w:proofErr w:type="gramEnd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 xml:space="preserve"> родителями;</w:t>
      </w:r>
    </w:p>
    <w:p w:rsidR="004C1746" w:rsidRPr="004C1746" w:rsidRDefault="004C1746" w:rsidP="003A0A53">
      <w:pPr>
        <w:tabs>
          <w:tab w:val="num" w:pos="0"/>
        </w:tabs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>Не умеющий общаться</w:t>
      </w:r>
    </w:p>
    <w:p w:rsidR="004C1746" w:rsidRPr="00E00F11" w:rsidRDefault="004C1746" w:rsidP="003A0A53">
      <w:pPr>
        <w:tabs>
          <w:tab w:val="num" w:pos="0"/>
        </w:tabs>
        <w:ind w:left="360"/>
        <w:jc w:val="both"/>
        <w:textAlignment w:val="baseline"/>
        <w:rPr>
          <w:bCs/>
          <w:iCs/>
          <w:color w:val="222222"/>
          <w:spacing w:val="5"/>
          <w:sz w:val="28"/>
          <w:szCs w:val="28"/>
          <w:u w:val="single"/>
        </w:rPr>
      </w:pPr>
      <w:r w:rsidRPr="00E00F11">
        <w:rPr>
          <w:bCs/>
          <w:iCs/>
          <w:color w:val="222222"/>
          <w:spacing w:val="5"/>
          <w:sz w:val="28"/>
          <w:szCs w:val="28"/>
          <w:u w:val="single"/>
        </w:rPr>
        <w:t>Кого не любят?</w:t>
      </w:r>
    </w:p>
    <w:p w:rsidR="004C1746" w:rsidRPr="004C1746" w:rsidRDefault="004C1746" w:rsidP="003A0A53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 xml:space="preserve">Любимчик» </w:t>
      </w:r>
      <w:proofErr w:type="gramStart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>-э</w:t>
      </w:r>
      <w:proofErr w:type="gramEnd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>то те дети, которых выделяет учитель или воспитатель. Особенно если они не могут понять, чем «любимчик» лучше всех.</w:t>
      </w:r>
    </w:p>
    <w:p w:rsidR="004C1746" w:rsidRPr="004C1746" w:rsidRDefault="004C1746" w:rsidP="003A0A53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pacing w:val="5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>«Прилипала» - такие дети буквально виснут на людях, захватывая их физически</w:t>
      </w:r>
      <w:proofErr w:type="gramStart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 xml:space="preserve"> ,</w:t>
      </w:r>
      <w:proofErr w:type="gramEnd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 xml:space="preserve"> чтобы почувствовать себя в большей безопасности. Естественно, что окружающие, особенно дети, начинают избегать их. А на новые попытки </w:t>
      </w:r>
      <w:proofErr w:type="gramStart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>сблизиться</w:t>
      </w:r>
      <w:proofErr w:type="gramEnd"/>
      <w:r w:rsidRPr="004C1746">
        <w:rPr>
          <w:rFonts w:ascii="Times New Roman" w:eastAsia="Times New Roman" w:hAnsi="Times New Roman" w:cs="Times New Roman"/>
          <w:bCs/>
          <w:iCs/>
          <w:color w:val="222222"/>
          <w:spacing w:val="5"/>
          <w:sz w:val="28"/>
          <w:szCs w:val="28"/>
          <w:lang w:eastAsia="ru-RU"/>
        </w:rPr>
        <w:t xml:space="preserve"> таким образом отвечают агрессией. Ребенок же не умеет общаться иным способом и часто рад даже агрессивному вниманию со стороны окружающих.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4C1746" w:rsidRPr="00E00F11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u w:val="single"/>
          <w:lang w:eastAsia="ru-RU"/>
        </w:rPr>
      </w:pPr>
      <w:r w:rsidRPr="00E00F11">
        <w:rPr>
          <w:rFonts w:ascii="Times New Roman" w:eastAsia="Times New Roman" w:hAnsi="Times New Roman" w:cs="Times New Roman"/>
          <w:color w:val="1B1E24"/>
          <w:sz w:val="28"/>
          <w:szCs w:val="28"/>
          <w:u w:val="single"/>
          <w:lang w:eastAsia="ru-RU"/>
        </w:rPr>
        <w:t>Кто находится в группе риска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Тот, кто может играть только одну роль. Представьте: ребенок всегда ходил в частный детский садик, играет на скрипке, и все говорили какой он талантливый. А потом он попадает в обычную районную гимназию. И пытается играть только ту роль, которую он знает, – роль Маленького принца. Ему будет тяжело. Дети – маленькие зверушки, они начинают его «проверять». А у него нет ничего, чем защититься.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lastRenderedPageBreak/>
        <w:t>Ребенок, который чем-то резко отличается от группы. Если группа – дворовая школа, а он - один единственный интеллигент. Или наоборот. Но если он может предложить этой группе яркую роль, то у него есть шанс быть признанным.</w:t>
      </w:r>
    </w:p>
    <w:p w:rsidR="004C1746" w:rsidRPr="007012B6" w:rsidRDefault="007012B6" w:rsidP="007012B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011E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Выгоцкий</w:t>
      </w:r>
      <w:proofErr w:type="spellEnd"/>
      <w:r w:rsidRPr="00011EA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Лев Семенович: «Личность существует только в группе».</w:t>
      </w:r>
      <w:r w:rsidR="00E2218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4C1746" w:rsidRPr="004C1746" w:rsidRDefault="004C1746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Дети с </w:t>
      </w:r>
      <w:r w:rsidRPr="00011EA3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неадекватной самооценкой.</w:t>
      </w:r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 xml:space="preserve"> Неадекватная самооценка - это вина родителей и среды. Это не слишком высокая, не слишком низкая, а именно неадекватная самооценка. Либо ребенка все захваливают, и он к этому привыкает. Либо его наоборот все "</w:t>
      </w:r>
      <w:proofErr w:type="spellStart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гнобят</w:t>
      </w:r>
      <w:proofErr w:type="spellEnd"/>
      <w:r w:rsidRPr="004C1746"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  <w:t>", и он привыкает к этому. А на самом деле он может быть совсем другим. Самооценка не должна быть высокой, она должна быть адекватной.</w:t>
      </w:r>
    </w:p>
    <w:p w:rsidR="00A4607B" w:rsidRDefault="00A4607B" w:rsidP="003A0A53">
      <w:pPr>
        <w:spacing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</w:p>
    <w:p w:rsidR="00011EA3" w:rsidRPr="00011EA3" w:rsidRDefault="007B12B4" w:rsidP="003A0A5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pacing w:val="5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pacing w:val="5"/>
          <w:sz w:val="32"/>
          <w:szCs w:val="32"/>
          <w:lang w:eastAsia="ru-RU"/>
        </w:rPr>
        <w:t>П</w:t>
      </w:r>
      <w:r w:rsidR="005F31C3" w:rsidRPr="00011EA3">
        <w:rPr>
          <w:rFonts w:ascii="Times New Roman" w:eastAsia="Times New Roman" w:hAnsi="Times New Roman" w:cs="Times New Roman"/>
          <w:b/>
          <w:color w:val="222222"/>
          <w:spacing w:val="5"/>
          <w:sz w:val="32"/>
          <w:szCs w:val="32"/>
          <w:lang w:eastAsia="ru-RU"/>
        </w:rPr>
        <w:t>рофилактики</w:t>
      </w:r>
      <w:r w:rsidR="00011EA3">
        <w:rPr>
          <w:rFonts w:ascii="Times New Roman" w:eastAsia="Times New Roman" w:hAnsi="Times New Roman" w:cs="Times New Roman"/>
          <w:b/>
          <w:color w:val="222222"/>
          <w:spacing w:val="5"/>
          <w:sz w:val="32"/>
          <w:szCs w:val="32"/>
          <w:lang w:eastAsia="ru-RU"/>
        </w:rPr>
        <w:t>а</w:t>
      </w:r>
      <w:proofErr w:type="spellEnd"/>
      <w:r w:rsidR="005F31C3" w:rsidRPr="00011EA3">
        <w:rPr>
          <w:rFonts w:ascii="Times New Roman" w:eastAsia="Times New Roman" w:hAnsi="Times New Roman" w:cs="Times New Roman"/>
          <w:b/>
          <w:color w:val="222222"/>
          <w:spacing w:val="5"/>
          <w:sz w:val="32"/>
          <w:szCs w:val="32"/>
          <w:lang w:eastAsia="ru-RU"/>
        </w:rPr>
        <w:t xml:space="preserve"> травли, </w:t>
      </w:r>
      <w:proofErr w:type="spellStart"/>
      <w:r w:rsidR="005F31C3" w:rsidRPr="00011EA3">
        <w:rPr>
          <w:rFonts w:ascii="Times New Roman" w:eastAsia="Times New Roman" w:hAnsi="Times New Roman" w:cs="Times New Roman"/>
          <w:b/>
          <w:color w:val="222222"/>
          <w:spacing w:val="5"/>
          <w:sz w:val="32"/>
          <w:szCs w:val="32"/>
          <w:lang w:eastAsia="ru-RU"/>
        </w:rPr>
        <w:t>буллинга</w:t>
      </w:r>
      <w:proofErr w:type="spellEnd"/>
      <w:r w:rsidR="005F31C3" w:rsidRPr="00011EA3">
        <w:rPr>
          <w:rFonts w:ascii="Times New Roman" w:eastAsia="Times New Roman" w:hAnsi="Times New Roman" w:cs="Times New Roman"/>
          <w:b/>
          <w:color w:val="222222"/>
          <w:spacing w:val="5"/>
          <w:sz w:val="32"/>
          <w:szCs w:val="32"/>
          <w:lang w:eastAsia="ru-RU"/>
        </w:rPr>
        <w:t>.</w:t>
      </w:r>
    </w:p>
    <w:p w:rsidR="00011EA3" w:rsidRPr="00011EA3" w:rsidRDefault="00011EA3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</w:pPr>
      <w:r w:rsidRPr="00011EA3">
        <w:rPr>
          <w:rFonts w:ascii="Times New Roman" w:eastAsia="Times New Roman" w:hAnsi="Times New Roman" w:cs="Times New Roman"/>
          <w:b/>
          <w:color w:val="1B1E24"/>
          <w:sz w:val="28"/>
          <w:szCs w:val="28"/>
          <w:lang w:eastAsia="ru-RU"/>
        </w:rPr>
        <w:t>Что делать, если вы уверены, что ребенка травят</w:t>
      </w:r>
    </w:p>
    <w:p w:rsidR="00011EA3" w:rsidRPr="00011EA3" w:rsidRDefault="00011EA3" w:rsidP="003A0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E24"/>
          <w:sz w:val="28"/>
          <w:szCs w:val="28"/>
          <w:lang w:eastAsia="ru-RU"/>
        </w:rPr>
      </w:pPr>
    </w:p>
    <w:p w:rsidR="006F06BB" w:rsidRDefault="00D46A8A" w:rsidP="003A0A53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color w:val="1B1E24"/>
          <w:sz w:val="28"/>
          <w:szCs w:val="28"/>
        </w:rPr>
      </w:pPr>
      <w:r>
        <w:rPr>
          <w:color w:val="1B1E24"/>
          <w:sz w:val="28"/>
          <w:szCs w:val="28"/>
        </w:rPr>
        <w:t xml:space="preserve">В дошкольных учреждениях, учитывая возраст детей </w:t>
      </w:r>
      <w:r w:rsidR="006F06BB">
        <w:rPr>
          <w:color w:val="1B1E24"/>
          <w:sz w:val="28"/>
          <w:szCs w:val="28"/>
        </w:rPr>
        <w:t xml:space="preserve">надо </w:t>
      </w:r>
      <w:r>
        <w:rPr>
          <w:color w:val="1B1E24"/>
          <w:sz w:val="28"/>
          <w:szCs w:val="28"/>
        </w:rPr>
        <w:t>начинать</w:t>
      </w:r>
    </w:p>
    <w:p w:rsidR="006F06BB" w:rsidRDefault="00D46A8A" w:rsidP="003A0A53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Proxima" w:hAnsi="Proxima" w:cs="Helvetica"/>
          <w:color w:val="222222"/>
          <w:spacing w:val="3"/>
          <w:sz w:val="26"/>
          <w:szCs w:val="26"/>
        </w:rPr>
      </w:pPr>
      <w:r w:rsidRPr="006F06BB">
        <w:rPr>
          <w:b/>
          <w:color w:val="1B1E24"/>
          <w:sz w:val="28"/>
          <w:szCs w:val="28"/>
        </w:rPr>
        <w:t xml:space="preserve"> с беседы</w:t>
      </w:r>
      <w:r w:rsidR="006F06BB">
        <w:rPr>
          <w:color w:val="1B1E24"/>
          <w:sz w:val="28"/>
          <w:szCs w:val="28"/>
        </w:rPr>
        <w:t>.</w:t>
      </w:r>
      <w:r w:rsidR="006F06BB" w:rsidRPr="006F06BB">
        <w:rPr>
          <w:rFonts w:ascii="Proxima" w:hAnsi="Proxima" w:cs="Helvetica"/>
          <w:color w:val="222222"/>
          <w:spacing w:val="3"/>
          <w:sz w:val="26"/>
          <w:szCs w:val="26"/>
          <w:bdr w:val="none" w:sz="0" w:space="0" w:color="auto" w:frame="1"/>
        </w:rPr>
        <w:t xml:space="preserve"> </w:t>
      </w:r>
      <w:r w:rsidR="006F06BB">
        <w:rPr>
          <w:rFonts w:ascii="Proxima" w:hAnsi="Proxima" w:cs="Helvetica"/>
          <w:color w:val="222222"/>
          <w:spacing w:val="3"/>
          <w:sz w:val="26"/>
          <w:szCs w:val="26"/>
          <w:bdr w:val="none" w:sz="0" w:space="0" w:color="auto" w:frame="1"/>
        </w:rPr>
        <w:t>Поговорить с ребёнком</w:t>
      </w:r>
    </w:p>
    <w:p w:rsidR="006F06BB" w:rsidRDefault="006F06BB" w:rsidP="003A0A53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>Можешь рассказать мне, что именно и как делает этот мальчик/эти дети?</w:t>
      </w:r>
    </w:p>
    <w:p w:rsidR="006F06BB" w:rsidRDefault="006F06BB" w:rsidP="003A0A53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>Тебе неприятно?</w:t>
      </w:r>
    </w:p>
    <w:p w:rsidR="006F06BB" w:rsidRDefault="006F06BB" w:rsidP="003A0A53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>У тебя портится из-за этого настроение?</w:t>
      </w:r>
    </w:p>
    <w:p w:rsidR="006F06BB" w:rsidRDefault="006F06BB" w:rsidP="003A0A53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>Что в это время делает воспитательница?</w:t>
      </w:r>
    </w:p>
    <w:p w:rsidR="006F06BB" w:rsidRDefault="006F06BB" w:rsidP="003A0A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>Что в это время делают другие ребята?</w:t>
      </w:r>
    </w:p>
    <w:p w:rsidR="006F06BB" w:rsidRDefault="006F06BB" w:rsidP="003A0A53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 xml:space="preserve">Во время разговора поддерживайте ребёнка, помогайте ему в выражении его чувств и эмоций, не критикуйте его действия («ну ты сам виноват, носил ему самокат всё лето, вот он и привык тебя использовать»). Потом обнимите и скажите, что вы всегда на его стороне, что готовы помочь ему </w:t>
      </w:r>
      <w:proofErr w:type="gramStart"/>
      <w:r>
        <w:rPr>
          <w:rFonts w:ascii="PTSerif" w:hAnsi="PTSerif" w:cs="Helvetica"/>
          <w:color w:val="222222"/>
          <w:spacing w:val="5"/>
          <w:sz w:val="26"/>
          <w:szCs w:val="26"/>
        </w:rPr>
        <w:t>разобраться в этой ситуации и благодарны</w:t>
      </w:r>
      <w:proofErr w:type="gramEnd"/>
      <w:r>
        <w:rPr>
          <w:rFonts w:ascii="PTSerif" w:hAnsi="PTSerif" w:cs="Helvetica"/>
          <w:color w:val="222222"/>
          <w:spacing w:val="5"/>
          <w:sz w:val="26"/>
          <w:szCs w:val="26"/>
        </w:rPr>
        <w:t>, что он поделился с вами, что это не только его проблема.</w:t>
      </w:r>
    </w:p>
    <w:p w:rsidR="006F06BB" w:rsidRDefault="006F06BB" w:rsidP="003A0A53">
      <w:pPr>
        <w:pStyle w:val="4"/>
        <w:shd w:val="clear" w:color="auto" w:fill="FFFFFF"/>
        <w:spacing w:before="0"/>
        <w:jc w:val="both"/>
        <w:textAlignment w:val="baseline"/>
        <w:rPr>
          <w:rFonts w:ascii="Proxima" w:hAnsi="Proxima" w:cs="Helvetica"/>
          <w:color w:val="222222"/>
          <w:spacing w:val="3"/>
          <w:sz w:val="26"/>
          <w:szCs w:val="26"/>
        </w:rPr>
      </w:pPr>
      <w:r>
        <w:rPr>
          <w:rFonts w:ascii="Proxima" w:hAnsi="Proxima" w:cs="Helvetica"/>
          <w:color w:val="222222"/>
          <w:spacing w:val="3"/>
          <w:sz w:val="26"/>
          <w:szCs w:val="26"/>
          <w:bdr w:val="none" w:sz="0" w:space="0" w:color="auto" w:frame="1"/>
        </w:rPr>
        <w:t xml:space="preserve">2. Если для ребёнка это не очень </w:t>
      </w:r>
      <w:proofErr w:type="spellStart"/>
      <w:r>
        <w:rPr>
          <w:rFonts w:ascii="Proxima" w:hAnsi="Proxima" w:cs="Helvetica"/>
          <w:color w:val="222222"/>
          <w:spacing w:val="3"/>
          <w:sz w:val="26"/>
          <w:szCs w:val="26"/>
          <w:bdr w:val="none" w:sz="0" w:space="0" w:color="auto" w:frame="1"/>
        </w:rPr>
        <w:t>травматичный</w:t>
      </w:r>
      <w:proofErr w:type="spellEnd"/>
      <w:r>
        <w:rPr>
          <w:rFonts w:ascii="Proxima" w:hAnsi="Proxima" w:cs="Helvetica"/>
          <w:color w:val="222222"/>
          <w:spacing w:val="3"/>
          <w:sz w:val="26"/>
          <w:szCs w:val="26"/>
          <w:bdr w:val="none" w:sz="0" w:space="0" w:color="auto" w:frame="1"/>
        </w:rPr>
        <w:t xml:space="preserve"> опыт, можно проиграть с ним разные ситуации взаимодействия с агрессором. </w:t>
      </w:r>
      <w:proofErr w:type="gramStart"/>
      <w:r>
        <w:rPr>
          <w:rFonts w:ascii="Proxima" w:hAnsi="Proxima" w:cs="Helvetica"/>
          <w:color w:val="222222"/>
          <w:spacing w:val="3"/>
          <w:sz w:val="26"/>
          <w:szCs w:val="26"/>
        </w:rPr>
        <w:t>Например</w:t>
      </w:r>
      <w:proofErr w:type="gramEnd"/>
      <w:r>
        <w:rPr>
          <w:rFonts w:ascii="Proxima" w:hAnsi="Proxima" w:cs="Helvetica"/>
          <w:color w:val="222222"/>
          <w:spacing w:val="3"/>
          <w:sz w:val="26"/>
          <w:szCs w:val="26"/>
        </w:rPr>
        <w:t xml:space="preserve"> такие:</w:t>
      </w:r>
    </w:p>
    <w:p w:rsidR="006F06BB" w:rsidRDefault="006F06BB" w:rsidP="003A0A53">
      <w:pPr>
        <w:numPr>
          <w:ilvl w:val="0"/>
          <w:numId w:val="2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>Игнорирование. Иногда это лучший вариант. Просто спокойно вытащить руку и уйти. Часто пристают именно в поисках внимания, а если его не получают, то переключаются на что-то иное.</w:t>
      </w:r>
    </w:p>
    <w:p w:rsidR="006F06BB" w:rsidRDefault="006F06BB" w:rsidP="003A0A53">
      <w:pPr>
        <w:numPr>
          <w:ilvl w:val="0"/>
          <w:numId w:val="2"/>
        </w:numPr>
        <w:shd w:val="clear" w:color="auto" w:fill="FFFFFF"/>
        <w:spacing w:after="165" w:line="240" w:lineRule="auto"/>
        <w:ind w:left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>Вербальное противодействие. Встать в полный рост, посмотреть прямо в глаза и спокойно сказать: «Перестань!», «Я не буду играть с тобой!», потом так же спокойно уйти.</w:t>
      </w:r>
    </w:p>
    <w:p w:rsidR="006F06BB" w:rsidRDefault="006F06BB" w:rsidP="003A0A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>Максимальное ограничение контакта с агрессором. Общаться с друзьями. Обычно в саду есть кто-то, с кем ребёнок близок. Когда ты в команде, то уже не так страшно.</w:t>
      </w:r>
    </w:p>
    <w:p w:rsidR="006F06BB" w:rsidRDefault="006F06BB" w:rsidP="003A0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b/>
          <w:bCs/>
          <w:color w:val="222222"/>
          <w:spacing w:val="5"/>
          <w:sz w:val="26"/>
          <w:szCs w:val="26"/>
          <w:bdr w:val="none" w:sz="0" w:space="0" w:color="auto" w:frame="1"/>
        </w:rPr>
        <w:lastRenderedPageBreak/>
        <w:t xml:space="preserve">3. Самое главное — донести до ребёнка, что если ситуация выходит из-под контроля, нужно сразу же рассказать взрослому и что это не будет являться </w:t>
      </w:r>
      <w:proofErr w:type="spellStart"/>
      <w:r>
        <w:rPr>
          <w:rFonts w:ascii="PTSerif" w:hAnsi="PTSerif" w:cs="Helvetica"/>
          <w:b/>
          <w:bCs/>
          <w:color w:val="222222"/>
          <w:spacing w:val="5"/>
          <w:sz w:val="26"/>
          <w:szCs w:val="26"/>
          <w:bdr w:val="none" w:sz="0" w:space="0" w:color="auto" w:frame="1"/>
        </w:rPr>
        <w:t>ябидничеством</w:t>
      </w:r>
      <w:proofErr w:type="spellEnd"/>
      <w:r>
        <w:rPr>
          <w:rFonts w:ascii="PTSerif" w:hAnsi="PTSerif" w:cs="Helvetica"/>
          <w:b/>
          <w:bCs/>
          <w:color w:val="222222"/>
          <w:spacing w:val="5"/>
          <w:sz w:val="26"/>
          <w:szCs w:val="26"/>
          <w:bdr w:val="none" w:sz="0" w:space="0" w:color="auto" w:frame="1"/>
        </w:rPr>
        <w:t>.</w:t>
      </w:r>
    </w:p>
    <w:p w:rsidR="006F06BB" w:rsidRDefault="006F06BB" w:rsidP="003A0A53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>У нас в стране есть стигма «ябеды» и здесь надо чётко объяснить, что ябедничание это жалобы в безопасных для всех ситуациях: «А Вася под стол козявку приклеил, а Маша не спала в тихий час». А когда кому-то больно и неприятно, то значимый взрослый всегда должен быть в курсе ситуации, чтобы прийти на помощь. В саду значимый взрослый — это воспитатель.</w:t>
      </w:r>
    </w:p>
    <w:p w:rsidR="006F06BB" w:rsidRPr="006F06BB" w:rsidRDefault="006F06BB" w:rsidP="003A0A53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>Ну и, конечно, необходимо поговорить с воспитателем. Узнать, в курсе ли она ситуации (вполне может быть, что понятия не имеет) и что предпринимается, чтобы эту ситуацию исправить.</w:t>
      </w:r>
      <w:r w:rsidR="003A0A53">
        <w:rPr>
          <w:rFonts w:ascii="PTSerif" w:hAnsi="PTSerif" w:cs="Helvetica"/>
          <w:color w:val="222222"/>
          <w:spacing w:val="5"/>
          <w:sz w:val="26"/>
          <w:szCs w:val="26"/>
        </w:rPr>
        <w:t xml:space="preserve"> </w:t>
      </w:r>
      <w:r w:rsidRPr="00C22681">
        <w:rPr>
          <w:rFonts w:ascii="PTSerif" w:hAnsi="PTSerif" w:cs="Helvetica"/>
          <w:b/>
          <w:color w:val="222222"/>
          <w:spacing w:val="3"/>
          <w:sz w:val="28"/>
          <w:szCs w:val="28"/>
        </w:rPr>
        <w:t>Доброжелательность и сотрудничество с воспитателем — лучшая помощь ребёнку, который остаётся под присмотром этого человека каждый день</w:t>
      </w:r>
    </w:p>
    <w:p w:rsidR="006F06BB" w:rsidRDefault="006F06BB" w:rsidP="003A0A53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>От угроз расправы лучше воздержаться. Кроме того, если эмоции под контролем, можно поговорить с родителями второго ребёнка. Основное урегулирование ситуации в этом возрасте происходит всё-таки между взрослыми людьми.</w:t>
      </w:r>
    </w:p>
    <w:p w:rsidR="006F06BB" w:rsidRPr="003A0A53" w:rsidRDefault="006F06BB" w:rsidP="003A0A53">
      <w:pPr>
        <w:shd w:val="clear" w:color="auto" w:fill="FFFFFF"/>
        <w:ind w:left="360"/>
        <w:jc w:val="both"/>
        <w:rPr>
          <w:b/>
          <w:color w:val="1B1E24"/>
          <w:sz w:val="28"/>
          <w:szCs w:val="28"/>
        </w:rPr>
      </w:pPr>
      <w:r w:rsidRPr="003A0A53">
        <w:rPr>
          <w:b/>
          <w:color w:val="1B1E24"/>
          <w:sz w:val="28"/>
          <w:szCs w:val="28"/>
        </w:rPr>
        <w:t xml:space="preserve">А вот с подростками, несколько </w:t>
      </w:r>
      <w:proofErr w:type="gramStart"/>
      <w:r w:rsidRPr="003A0A53">
        <w:rPr>
          <w:b/>
          <w:color w:val="1B1E24"/>
          <w:sz w:val="28"/>
          <w:szCs w:val="28"/>
        </w:rPr>
        <w:t>по другому</w:t>
      </w:r>
      <w:proofErr w:type="gramEnd"/>
      <w:r w:rsidRPr="003A0A53">
        <w:rPr>
          <w:b/>
          <w:color w:val="1B1E24"/>
          <w:sz w:val="28"/>
          <w:szCs w:val="28"/>
        </w:rPr>
        <w:t xml:space="preserve">. </w:t>
      </w:r>
    </w:p>
    <w:p w:rsidR="006F06BB" w:rsidRDefault="006F06BB" w:rsidP="003A0A53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1B1E24"/>
          <w:sz w:val="28"/>
          <w:szCs w:val="28"/>
        </w:rPr>
      </w:pPr>
      <w:r w:rsidRPr="006F06BB">
        <w:rPr>
          <w:color w:val="1B1E24"/>
          <w:sz w:val="28"/>
          <w:szCs w:val="28"/>
        </w:rPr>
        <w:t>Первое, что нужно сделать – если уже доказано, что это травля</w:t>
      </w:r>
      <w:r w:rsidR="003A0A53">
        <w:rPr>
          <w:color w:val="1B1E24"/>
          <w:sz w:val="28"/>
          <w:szCs w:val="28"/>
        </w:rPr>
        <w:t xml:space="preserve">, </w:t>
      </w:r>
      <w:proofErr w:type="spellStart"/>
      <w:r w:rsidR="003A0A53">
        <w:rPr>
          <w:color w:val="1B1E24"/>
          <w:sz w:val="28"/>
          <w:szCs w:val="28"/>
        </w:rPr>
        <w:t>газлайтин</w:t>
      </w:r>
      <w:proofErr w:type="gramStart"/>
      <w:r w:rsidR="003A0A53">
        <w:rPr>
          <w:color w:val="1B1E24"/>
          <w:sz w:val="28"/>
          <w:szCs w:val="28"/>
        </w:rPr>
        <w:t>г</w:t>
      </w:r>
      <w:proofErr w:type="spellEnd"/>
      <w:r w:rsidR="003A0A53">
        <w:rPr>
          <w:color w:val="1B1E24"/>
          <w:sz w:val="28"/>
          <w:szCs w:val="28"/>
        </w:rPr>
        <w:t>-</w:t>
      </w:r>
      <w:proofErr w:type="gramEnd"/>
      <w:r w:rsidRPr="006F06BB">
        <w:rPr>
          <w:color w:val="1B1E24"/>
          <w:sz w:val="28"/>
          <w:szCs w:val="28"/>
        </w:rPr>
        <w:t xml:space="preserve"> </w:t>
      </w:r>
      <w:r w:rsidRPr="006F06BB">
        <w:rPr>
          <w:b/>
          <w:color w:val="1B1E24"/>
          <w:sz w:val="28"/>
          <w:szCs w:val="28"/>
        </w:rPr>
        <w:t xml:space="preserve">хватать его и выдергивать из этой группы, </w:t>
      </w:r>
      <w:r w:rsidRPr="006F06BB">
        <w:rPr>
          <w:color w:val="1B1E24"/>
          <w:sz w:val="28"/>
          <w:szCs w:val="28"/>
        </w:rPr>
        <w:t>анализ, разучивание групповых ролей, работа с самооценкой – все это потом. А сначала – выдернуть его из этой среды. Потому что роль козла отпущения, в отличие от всех остальных позитивных ролей, разрушает личность. И чем дольше он в этой роли пребывает, тем больше разрушается личность.</w:t>
      </w:r>
    </w:p>
    <w:p w:rsidR="006F06BB" w:rsidRDefault="005A4486" w:rsidP="003A0A53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1B1E24"/>
          <w:sz w:val="28"/>
          <w:szCs w:val="28"/>
        </w:rPr>
      </w:pPr>
      <w:r>
        <w:rPr>
          <w:color w:val="1B1E24"/>
          <w:sz w:val="28"/>
          <w:szCs w:val="28"/>
        </w:rPr>
        <w:t xml:space="preserve">Учить </w:t>
      </w:r>
      <w:proofErr w:type="gramStart"/>
      <w:r>
        <w:rPr>
          <w:color w:val="1B1E24"/>
          <w:sz w:val="28"/>
          <w:szCs w:val="28"/>
        </w:rPr>
        <w:t>жестко</w:t>
      </w:r>
      <w:proofErr w:type="gramEnd"/>
      <w:r>
        <w:rPr>
          <w:color w:val="1B1E24"/>
          <w:sz w:val="28"/>
          <w:szCs w:val="28"/>
        </w:rPr>
        <w:t xml:space="preserve"> устанавливать и отстаивать личные границы. </w:t>
      </w:r>
      <w:proofErr w:type="spellStart"/>
      <w:r>
        <w:rPr>
          <w:color w:val="1B1E24"/>
          <w:sz w:val="28"/>
          <w:szCs w:val="28"/>
        </w:rPr>
        <w:t>Т.е</w:t>
      </w:r>
      <w:proofErr w:type="spellEnd"/>
      <w:r>
        <w:rPr>
          <w:color w:val="1B1E24"/>
          <w:sz w:val="28"/>
          <w:szCs w:val="28"/>
        </w:rPr>
        <w:t xml:space="preserve"> учить</w:t>
      </w:r>
      <w:r>
        <w:rPr>
          <w:b/>
          <w:color w:val="1B1E24"/>
          <w:sz w:val="28"/>
          <w:szCs w:val="28"/>
        </w:rPr>
        <w:t xml:space="preserve"> </w:t>
      </w:r>
      <w:r w:rsidR="00E2218D">
        <w:rPr>
          <w:b/>
          <w:color w:val="1B1E24"/>
          <w:sz w:val="28"/>
          <w:szCs w:val="28"/>
        </w:rPr>
        <w:t xml:space="preserve"> </w:t>
      </w:r>
      <w:r w:rsidR="00E2218D" w:rsidRPr="00E2218D">
        <w:rPr>
          <w:color w:val="1B1E24"/>
          <w:sz w:val="28"/>
          <w:szCs w:val="28"/>
        </w:rPr>
        <w:t>(воспитывать)</w:t>
      </w:r>
      <w:r w:rsidR="00E2218D">
        <w:rPr>
          <w:b/>
          <w:color w:val="1B1E24"/>
          <w:sz w:val="28"/>
          <w:szCs w:val="28"/>
        </w:rPr>
        <w:t xml:space="preserve"> </w:t>
      </w:r>
      <w:proofErr w:type="spellStart"/>
      <w:r>
        <w:rPr>
          <w:b/>
          <w:color w:val="1B1E24"/>
          <w:sz w:val="28"/>
          <w:szCs w:val="28"/>
        </w:rPr>
        <w:t>ассертивному</w:t>
      </w:r>
      <w:proofErr w:type="spellEnd"/>
      <w:r>
        <w:rPr>
          <w:b/>
          <w:color w:val="1B1E24"/>
          <w:sz w:val="28"/>
          <w:szCs w:val="28"/>
        </w:rPr>
        <w:t xml:space="preserve"> поведению – </w:t>
      </w:r>
      <w:r>
        <w:rPr>
          <w:color w:val="1B1E24"/>
          <w:sz w:val="28"/>
          <w:szCs w:val="28"/>
        </w:rPr>
        <w:t>(поведение, сочетающее внутреннюю силу и вежливость к окружающим). Умению выдавать эмоции, которые внутри нас не разрушая все вокруг и не оставлять их в себе. С какой эмоцией будет поставлена граница, такая и реакция будет.</w:t>
      </w:r>
      <w:r w:rsidR="004F5F6C">
        <w:rPr>
          <w:color w:val="1B1E24"/>
          <w:sz w:val="28"/>
          <w:szCs w:val="28"/>
        </w:rPr>
        <w:t xml:space="preserve"> Человек достоин уважения! </w:t>
      </w:r>
    </w:p>
    <w:p w:rsidR="00EE3E62" w:rsidRDefault="00034F52" w:rsidP="003A0A53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1B1E24"/>
          <w:sz w:val="28"/>
          <w:szCs w:val="28"/>
        </w:rPr>
      </w:pPr>
      <w:r>
        <w:rPr>
          <w:color w:val="1B1E24"/>
          <w:sz w:val="28"/>
          <w:szCs w:val="28"/>
        </w:rPr>
        <w:t>Нельзя действовать по принципу «промолчу», то запускается ядерный реактор. Если не научится отстаивать свои личные  границы, то «бомба замедленного действия» рванёт.</w:t>
      </w:r>
      <w:r w:rsidR="00EE3E62">
        <w:rPr>
          <w:color w:val="1B1E24"/>
          <w:sz w:val="28"/>
          <w:szCs w:val="28"/>
        </w:rPr>
        <w:t xml:space="preserve"> </w:t>
      </w:r>
    </w:p>
    <w:p w:rsidR="00EE3E62" w:rsidRDefault="00EE3E62" w:rsidP="00EE3E62">
      <w:pPr>
        <w:pStyle w:val="a8"/>
        <w:shd w:val="clear" w:color="auto" w:fill="FFFFFF"/>
        <w:ind w:left="1156"/>
        <w:jc w:val="both"/>
        <w:rPr>
          <w:color w:val="1B1E24"/>
          <w:sz w:val="28"/>
          <w:szCs w:val="28"/>
        </w:rPr>
      </w:pPr>
    </w:p>
    <w:p w:rsidR="003A0A53" w:rsidRDefault="00EE3E62" w:rsidP="003A0A53">
      <w:pPr>
        <w:pStyle w:val="a8"/>
        <w:numPr>
          <w:ilvl w:val="0"/>
          <w:numId w:val="11"/>
        </w:numPr>
        <w:shd w:val="clear" w:color="auto" w:fill="FFFFFF"/>
        <w:jc w:val="both"/>
        <w:rPr>
          <w:color w:val="1B1E24"/>
          <w:sz w:val="28"/>
          <w:szCs w:val="28"/>
        </w:rPr>
      </w:pPr>
      <w:r>
        <w:rPr>
          <w:color w:val="1B1E24"/>
          <w:sz w:val="28"/>
          <w:szCs w:val="28"/>
        </w:rPr>
        <w:t xml:space="preserve">Нужно </w:t>
      </w:r>
      <w:r>
        <w:rPr>
          <w:bCs/>
          <w:i/>
          <w:iCs/>
          <w:sz w:val="28"/>
          <w:szCs w:val="28"/>
        </w:rPr>
        <w:t>о</w:t>
      </w:r>
      <w:r w:rsidRPr="00562558">
        <w:rPr>
          <w:bCs/>
          <w:i/>
          <w:iCs/>
          <w:sz w:val="28"/>
          <w:szCs w:val="28"/>
        </w:rPr>
        <w:t>тговориться.</w:t>
      </w:r>
    </w:p>
    <w:p w:rsidR="004F5F6C" w:rsidRDefault="004F5F6C" w:rsidP="003A0A53">
      <w:pPr>
        <w:pStyle w:val="a8"/>
        <w:shd w:val="clear" w:color="auto" w:fill="FFFFFF"/>
        <w:ind w:left="1156"/>
        <w:jc w:val="both"/>
        <w:rPr>
          <w:b/>
          <w:color w:val="1B1E24"/>
          <w:sz w:val="28"/>
          <w:szCs w:val="28"/>
        </w:rPr>
      </w:pPr>
      <w:r>
        <w:rPr>
          <w:b/>
          <w:color w:val="1B1E24"/>
          <w:sz w:val="28"/>
          <w:szCs w:val="28"/>
        </w:rPr>
        <w:t>ФРАЗЫ</w:t>
      </w:r>
      <w:r w:rsidR="00034F52">
        <w:rPr>
          <w:b/>
          <w:color w:val="1B1E24"/>
          <w:sz w:val="28"/>
          <w:szCs w:val="28"/>
        </w:rPr>
        <w:t>-защиты</w:t>
      </w:r>
      <w:r>
        <w:rPr>
          <w:b/>
          <w:color w:val="1B1E24"/>
          <w:sz w:val="28"/>
          <w:szCs w:val="28"/>
        </w:rPr>
        <w:t>:</w:t>
      </w:r>
    </w:p>
    <w:p w:rsidR="004F5F6C" w:rsidRDefault="004F5F6C" w:rsidP="003A0A53">
      <w:pPr>
        <w:pStyle w:val="a8"/>
        <w:shd w:val="clear" w:color="auto" w:fill="FFFFFF"/>
        <w:ind w:left="1156"/>
        <w:jc w:val="both"/>
        <w:rPr>
          <w:color w:val="1B1E24"/>
          <w:sz w:val="28"/>
          <w:szCs w:val="28"/>
        </w:rPr>
      </w:pPr>
      <w:r w:rsidRPr="004F5F6C">
        <w:rPr>
          <w:color w:val="1B1E24"/>
          <w:sz w:val="28"/>
          <w:szCs w:val="28"/>
        </w:rPr>
        <w:t xml:space="preserve">- «Я </w:t>
      </w:r>
      <w:r w:rsidR="003A0A53">
        <w:rPr>
          <w:color w:val="1B1E24"/>
          <w:sz w:val="28"/>
          <w:szCs w:val="28"/>
        </w:rPr>
        <w:t xml:space="preserve">тот, кто я </w:t>
      </w:r>
      <w:proofErr w:type="gramStart"/>
      <w:r w:rsidR="003A0A53">
        <w:rPr>
          <w:color w:val="1B1E24"/>
          <w:sz w:val="28"/>
          <w:szCs w:val="28"/>
        </w:rPr>
        <w:t>есть</w:t>
      </w:r>
      <w:proofErr w:type="gramEnd"/>
      <w:r w:rsidR="003A0A53">
        <w:rPr>
          <w:color w:val="1B1E24"/>
          <w:sz w:val="28"/>
          <w:szCs w:val="28"/>
        </w:rPr>
        <w:t xml:space="preserve"> и ни</w:t>
      </w:r>
      <w:r>
        <w:rPr>
          <w:color w:val="1B1E24"/>
          <w:sz w:val="28"/>
          <w:szCs w:val="28"/>
        </w:rPr>
        <w:t>кто не должен меня судить»</w:t>
      </w:r>
    </w:p>
    <w:p w:rsidR="004F5F6C" w:rsidRDefault="004F5F6C" w:rsidP="003A0A53">
      <w:pPr>
        <w:pStyle w:val="a8"/>
        <w:shd w:val="clear" w:color="auto" w:fill="FFFFFF"/>
        <w:ind w:left="1156"/>
        <w:jc w:val="both"/>
        <w:rPr>
          <w:color w:val="1B1E24"/>
          <w:sz w:val="28"/>
          <w:szCs w:val="28"/>
        </w:rPr>
      </w:pPr>
      <w:r>
        <w:rPr>
          <w:color w:val="1B1E24"/>
          <w:sz w:val="28"/>
          <w:szCs w:val="28"/>
        </w:rPr>
        <w:t>-</w:t>
      </w:r>
      <w:r w:rsidR="003A0A53">
        <w:rPr>
          <w:color w:val="1B1E24"/>
          <w:sz w:val="28"/>
          <w:szCs w:val="28"/>
        </w:rPr>
        <w:t xml:space="preserve"> « Я злюсь, </w:t>
      </w:r>
      <w:r w:rsidR="00034F52">
        <w:rPr>
          <w:color w:val="1B1E24"/>
          <w:sz w:val="28"/>
          <w:szCs w:val="28"/>
        </w:rPr>
        <w:t>(меня бесит)</w:t>
      </w:r>
      <w:proofErr w:type="gramStart"/>
      <w:r w:rsidR="00034F52">
        <w:rPr>
          <w:color w:val="1B1E24"/>
          <w:sz w:val="28"/>
          <w:szCs w:val="28"/>
        </w:rPr>
        <w:t>,</w:t>
      </w:r>
      <w:r w:rsidR="003A0A53">
        <w:rPr>
          <w:color w:val="1B1E24"/>
          <w:sz w:val="28"/>
          <w:szCs w:val="28"/>
        </w:rPr>
        <w:t>ч</w:t>
      </w:r>
      <w:proofErr w:type="gramEnd"/>
      <w:r w:rsidR="003A0A53">
        <w:rPr>
          <w:color w:val="1B1E24"/>
          <w:sz w:val="28"/>
          <w:szCs w:val="28"/>
        </w:rPr>
        <w:t>то ты так говоришь про меня».</w:t>
      </w:r>
    </w:p>
    <w:p w:rsidR="00034F52" w:rsidRDefault="00034F52" w:rsidP="003A0A53">
      <w:pPr>
        <w:pStyle w:val="a8"/>
        <w:shd w:val="clear" w:color="auto" w:fill="FFFFFF"/>
        <w:ind w:left="1156"/>
        <w:jc w:val="both"/>
        <w:rPr>
          <w:color w:val="1B1E24"/>
          <w:sz w:val="28"/>
          <w:szCs w:val="28"/>
        </w:rPr>
      </w:pPr>
      <w:r>
        <w:rPr>
          <w:color w:val="1B1E24"/>
          <w:sz w:val="28"/>
          <w:szCs w:val="28"/>
        </w:rPr>
        <w:t>- «Меня не касается это не как»</w:t>
      </w:r>
    </w:p>
    <w:p w:rsidR="003A0A53" w:rsidRDefault="003A0A53" w:rsidP="003A0A53">
      <w:pPr>
        <w:pStyle w:val="a8"/>
        <w:shd w:val="clear" w:color="auto" w:fill="FFFFFF"/>
        <w:ind w:left="1156"/>
        <w:jc w:val="both"/>
        <w:rPr>
          <w:color w:val="1B1E24"/>
          <w:sz w:val="28"/>
          <w:szCs w:val="28"/>
        </w:rPr>
      </w:pPr>
      <w:r>
        <w:rPr>
          <w:color w:val="1B1E24"/>
          <w:sz w:val="28"/>
          <w:szCs w:val="28"/>
        </w:rPr>
        <w:t xml:space="preserve">- </w:t>
      </w:r>
      <w:r w:rsidR="00034F52">
        <w:rPr>
          <w:color w:val="1B1E24"/>
          <w:sz w:val="28"/>
          <w:szCs w:val="28"/>
        </w:rPr>
        <w:t>«Ты не права, со мной так нельзя»</w:t>
      </w:r>
    </w:p>
    <w:p w:rsidR="00034F52" w:rsidRDefault="00034F52" w:rsidP="003A0A53">
      <w:pPr>
        <w:pStyle w:val="a8"/>
        <w:shd w:val="clear" w:color="auto" w:fill="FFFFFF"/>
        <w:ind w:left="1156"/>
        <w:jc w:val="both"/>
        <w:rPr>
          <w:color w:val="1B1E24"/>
          <w:sz w:val="28"/>
          <w:szCs w:val="28"/>
        </w:rPr>
      </w:pPr>
      <w:r>
        <w:rPr>
          <w:color w:val="1B1E24"/>
          <w:sz w:val="28"/>
          <w:szCs w:val="28"/>
        </w:rPr>
        <w:t>- «Нельзя надо мной так шутить»</w:t>
      </w:r>
    </w:p>
    <w:p w:rsidR="00034F52" w:rsidRDefault="00034F52" w:rsidP="003A0A53">
      <w:pPr>
        <w:pStyle w:val="a8"/>
        <w:shd w:val="clear" w:color="auto" w:fill="FFFFFF"/>
        <w:ind w:left="1156"/>
        <w:jc w:val="both"/>
        <w:rPr>
          <w:color w:val="1B1E24"/>
          <w:sz w:val="28"/>
          <w:szCs w:val="28"/>
        </w:rPr>
      </w:pPr>
      <w:r>
        <w:rPr>
          <w:color w:val="1B1E24"/>
          <w:sz w:val="28"/>
          <w:szCs w:val="28"/>
        </w:rPr>
        <w:t>- «Нельзя про меня такое говорить»</w:t>
      </w:r>
    </w:p>
    <w:p w:rsidR="00034F52" w:rsidRDefault="00034F52" w:rsidP="003A0A53">
      <w:pPr>
        <w:pStyle w:val="a8"/>
        <w:shd w:val="clear" w:color="auto" w:fill="FFFFFF"/>
        <w:ind w:left="1156"/>
        <w:jc w:val="both"/>
        <w:rPr>
          <w:color w:val="1B1E24"/>
          <w:sz w:val="28"/>
          <w:szCs w:val="28"/>
        </w:rPr>
      </w:pPr>
      <w:r>
        <w:rPr>
          <w:color w:val="1B1E24"/>
          <w:sz w:val="28"/>
          <w:szCs w:val="28"/>
        </w:rPr>
        <w:t>-« Вы не имеете права так со мной говорить»</w:t>
      </w:r>
    </w:p>
    <w:p w:rsidR="003A0A53" w:rsidRPr="004F5F6C" w:rsidRDefault="003A0A53" w:rsidP="003A0A53">
      <w:pPr>
        <w:pStyle w:val="a8"/>
        <w:shd w:val="clear" w:color="auto" w:fill="FFFFFF"/>
        <w:ind w:left="1156"/>
        <w:jc w:val="both"/>
        <w:rPr>
          <w:color w:val="1B1E24"/>
          <w:sz w:val="28"/>
          <w:szCs w:val="28"/>
        </w:rPr>
      </w:pPr>
    </w:p>
    <w:p w:rsidR="00EE3E62" w:rsidRPr="00DC21E7" w:rsidRDefault="00EE3E62" w:rsidP="00EE3E62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21E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Для 5-9-летних детей очень важно суметь в ответ на обзывание выкрикнуть отговорку – своеобразную защиту от словесного нападения.</w:t>
      </w:r>
    </w:p>
    <w:p w:rsidR="00EE3E62" w:rsidRPr="00562558" w:rsidRDefault="00EE3E62" w:rsidP="00EE3E62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 xml:space="preserve">« Черная касса – Ключ у меня, </w:t>
      </w:r>
    </w:p>
    <w:p w:rsidR="00EE3E62" w:rsidRPr="00562558" w:rsidRDefault="00EE3E62" w:rsidP="00EE3E62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кто обзывается – сам на себя!»</w:t>
      </w:r>
    </w:p>
    <w:p w:rsidR="00EE3E62" w:rsidRPr="00562558" w:rsidRDefault="00EE3E62" w:rsidP="00DC21E7">
      <w:pPr>
        <w:shd w:val="clear" w:color="auto" w:fill="FFFFFF"/>
        <w:spacing w:after="0" w:line="300" w:lineRule="atLeast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3E62" w:rsidRPr="00562558" w:rsidRDefault="00EE3E62" w:rsidP="00EE3E62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562558">
        <w:rPr>
          <w:rFonts w:ascii="Times New Roman" w:hAnsi="Times New Roman" w:cs="Times New Roman"/>
          <w:bCs/>
          <w:sz w:val="28"/>
          <w:szCs w:val="28"/>
        </w:rPr>
        <w:t>Чики</w:t>
      </w:r>
      <w:proofErr w:type="spellEnd"/>
      <w:r w:rsidRPr="00562558">
        <w:rPr>
          <w:rFonts w:ascii="Times New Roman" w:hAnsi="Times New Roman" w:cs="Times New Roman"/>
          <w:bCs/>
          <w:sz w:val="28"/>
          <w:szCs w:val="28"/>
        </w:rPr>
        <w:t xml:space="preserve">-траки </w:t>
      </w:r>
      <w:proofErr w:type="gramStart"/>
      <w:r w:rsidRPr="00562558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 w:rsidRPr="00562558">
        <w:rPr>
          <w:rFonts w:ascii="Times New Roman" w:hAnsi="Times New Roman" w:cs="Times New Roman"/>
          <w:bCs/>
          <w:sz w:val="28"/>
          <w:szCs w:val="28"/>
        </w:rPr>
        <w:t>теночка!»</w:t>
      </w:r>
    </w:p>
    <w:p w:rsidR="00EE3E62" w:rsidRPr="00562558" w:rsidRDefault="00EE3E62" w:rsidP="00EE3E62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(Ребенок рукой ставит преграду между собой и обзыванием.)</w:t>
      </w:r>
    </w:p>
    <w:p w:rsidR="00EE3E62" w:rsidRPr="00562558" w:rsidRDefault="00EE3E62" w:rsidP="00DC21E7">
      <w:pPr>
        <w:shd w:val="clear" w:color="auto" w:fill="FFFFFF"/>
        <w:spacing w:after="0" w:line="300" w:lineRule="atLeast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3E62" w:rsidRPr="00562558" w:rsidRDefault="00EE3E62" w:rsidP="00EE3E62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«Шел крокодил, твое слово проглотил,</w:t>
      </w:r>
    </w:p>
    <w:p w:rsidR="00EE3E62" w:rsidRPr="00562558" w:rsidRDefault="00EE3E62" w:rsidP="00EE3E62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Pr="00562558">
        <w:rPr>
          <w:rFonts w:ascii="Times New Roman" w:hAnsi="Times New Roman" w:cs="Times New Roman"/>
          <w:bCs/>
          <w:sz w:val="28"/>
          <w:szCs w:val="28"/>
        </w:rPr>
        <w:t>мое</w:t>
      </w:r>
      <w:proofErr w:type="gramEnd"/>
      <w:r w:rsidRPr="00562558">
        <w:rPr>
          <w:rFonts w:ascii="Times New Roman" w:hAnsi="Times New Roman" w:cs="Times New Roman"/>
          <w:bCs/>
          <w:sz w:val="28"/>
          <w:szCs w:val="28"/>
        </w:rPr>
        <w:t xml:space="preserve"> оставил!»</w:t>
      </w:r>
    </w:p>
    <w:p w:rsidR="00EE3E62" w:rsidRPr="00562558" w:rsidRDefault="00EE3E62" w:rsidP="00DC21E7">
      <w:pPr>
        <w:shd w:val="clear" w:color="auto" w:fill="FFFFFF"/>
        <w:spacing w:after="0" w:line="300" w:lineRule="atLeast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3E62" w:rsidRPr="00562558" w:rsidRDefault="00EE3E62" w:rsidP="00EE3E62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«Кто обзывается – сам так называется!»</w:t>
      </w:r>
    </w:p>
    <w:p w:rsidR="00EE3E62" w:rsidRPr="00562558" w:rsidRDefault="00EE3E62" w:rsidP="00DC21E7">
      <w:pPr>
        <w:shd w:val="clear" w:color="auto" w:fill="FFFFFF"/>
        <w:spacing w:after="0" w:line="300" w:lineRule="atLeast"/>
        <w:ind w:left="14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3E62" w:rsidRPr="00562558" w:rsidRDefault="00EE3E62" w:rsidP="00EE3E62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62558">
        <w:rPr>
          <w:rFonts w:ascii="Times New Roman" w:hAnsi="Times New Roman" w:cs="Times New Roman"/>
          <w:bCs/>
          <w:sz w:val="28"/>
          <w:szCs w:val="28"/>
        </w:rPr>
        <w:t>Дурак</w:t>
      </w:r>
      <w:proofErr w:type="gramEnd"/>
      <w:r w:rsidRPr="00562558">
        <w:rPr>
          <w:rFonts w:ascii="Times New Roman" w:hAnsi="Times New Roman" w:cs="Times New Roman"/>
          <w:bCs/>
          <w:sz w:val="28"/>
          <w:szCs w:val="28"/>
        </w:rPr>
        <w:t>!</w:t>
      </w:r>
    </w:p>
    <w:p w:rsidR="00EE3E62" w:rsidRPr="00562558" w:rsidRDefault="00EE3E62" w:rsidP="00EE3E62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-Приятно познакомиться, а меня Петя зовут».</w:t>
      </w:r>
    </w:p>
    <w:p w:rsidR="00EE3E62" w:rsidRPr="00562558" w:rsidRDefault="00EE3E62" w:rsidP="00EE3E62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 xml:space="preserve"> Все отговорки стоит произносить спокойным,</w:t>
      </w:r>
    </w:p>
    <w:p w:rsidR="00EE3E62" w:rsidRPr="00562558" w:rsidRDefault="00EE3E62" w:rsidP="00EE3E62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доброжелательным тоном, стремясь свести все к шутке.</w:t>
      </w:r>
    </w:p>
    <w:bookmarkStart w:id="0" w:name="_GoBack"/>
    <w:bookmarkEnd w:id="0"/>
    <w:p w:rsidR="00E14423" w:rsidRPr="00E14423" w:rsidRDefault="00E14423" w:rsidP="00E14423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E14423">
        <w:rPr>
          <w:b/>
          <w:bCs/>
          <w:sz w:val="28"/>
          <w:szCs w:val="28"/>
          <w:lang w:val="en-US"/>
        </w:rPr>
        <w:fldChar w:fldCharType="begin"/>
      </w:r>
      <w:r w:rsidRPr="00E14423">
        <w:rPr>
          <w:b/>
          <w:bCs/>
          <w:sz w:val="28"/>
          <w:szCs w:val="28"/>
        </w:rPr>
        <w:instrText xml:space="preserve"> </w:instrText>
      </w:r>
      <w:r w:rsidRPr="00E14423">
        <w:rPr>
          <w:b/>
          <w:bCs/>
          <w:sz w:val="28"/>
          <w:szCs w:val="28"/>
          <w:lang w:val="en-US"/>
        </w:rPr>
        <w:instrText>HYPERLINK</w:instrText>
      </w:r>
      <w:r w:rsidRPr="00E14423">
        <w:rPr>
          <w:b/>
          <w:bCs/>
          <w:sz w:val="28"/>
          <w:szCs w:val="28"/>
        </w:rPr>
        <w:instrText xml:space="preserve"> "</w:instrText>
      </w:r>
      <w:r w:rsidRPr="00E14423">
        <w:rPr>
          <w:b/>
          <w:bCs/>
          <w:sz w:val="28"/>
          <w:szCs w:val="28"/>
          <w:lang w:val="en-US"/>
        </w:rPr>
        <w:instrText>https</w:instrText>
      </w:r>
      <w:r w:rsidRPr="00E14423">
        <w:rPr>
          <w:b/>
          <w:bCs/>
          <w:sz w:val="28"/>
          <w:szCs w:val="28"/>
        </w:rPr>
        <w:instrText xml:space="preserve">://травлинет.рф/" </w:instrText>
      </w:r>
      <w:r w:rsidRPr="00E14423">
        <w:rPr>
          <w:b/>
          <w:bCs/>
          <w:sz w:val="28"/>
          <w:szCs w:val="28"/>
          <w:lang w:val="en-US"/>
        </w:rPr>
        <w:fldChar w:fldCharType="separate"/>
      </w:r>
      <w:r w:rsidRPr="00E14423">
        <w:rPr>
          <w:rStyle w:val="a6"/>
          <w:b/>
          <w:bCs/>
          <w:sz w:val="28"/>
          <w:szCs w:val="28"/>
          <w:lang w:val="en-US"/>
        </w:rPr>
        <w:t>https</w:t>
      </w:r>
      <w:r w:rsidRPr="00E14423">
        <w:rPr>
          <w:sz w:val="28"/>
          <w:szCs w:val="28"/>
        </w:rPr>
        <w:fldChar w:fldCharType="end"/>
      </w:r>
      <w:hyperlink r:id="rId9" w:history="1">
        <w:proofErr w:type="gramStart"/>
        <w:r w:rsidRPr="00E14423">
          <w:rPr>
            <w:rStyle w:val="a6"/>
            <w:b/>
            <w:bCs/>
            <w:sz w:val="28"/>
            <w:szCs w:val="28"/>
          </w:rPr>
          <w:t>:/</w:t>
        </w:r>
        <w:proofErr w:type="gramEnd"/>
        <w:r w:rsidRPr="00E14423">
          <w:rPr>
            <w:rStyle w:val="a6"/>
            <w:b/>
            <w:bCs/>
            <w:sz w:val="28"/>
            <w:szCs w:val="28"/>
          </w:rPr>
          <w:t>/</w:t>
        </w:r>
        <w:r w:rsidRPr="00E14423">
          <w:rPr>
            <w:rStyle w:val="a6"/>
            <w:b/>
            <w:bCs/>
            <w:sz w:val="28"/>
            <w:szCs w:val="28"/>
            <w:lang w:val="en-US"/>
          </w:rPr>
          <w:t>xn</w:t>
        </w:r>
        <w:r w:rsidRPr="00E14423">
          <w:rPr>
            <w:rStyle w:val="a6"/>
            <w:b/>
            <w:bCs/>
            <w:sz w:val="28"/>
            <w:szCs w:val="28"/>
          </w:rPr>
          <w:t>--80</w:t>
        </w:r>
        <w:r w:rsidRPr="00E14423">
          <w:rPr>
            <w:rStyle w:val="a6"/>
            <w:b/>
            <w:bCs/>
            <w:sz w:val="28"/>
            <w:szCs w:val="28"/>
            <w:lang w:val="en-US"/>
          </w:rPr>
          <w:t>aejlonqph</w:t>
        </w:r>
        <w:r w:rsidRPr="00E14423">
          <w:rPr>
            <w:rStyle w:val="a6"/>
            <w:b/>
            <w:bCs/>
            <w:sz w:val="28"/>
            <w:szCs w:val="28"/>
          </w:rPr>
          <w:t>.</w:t>
        </w:r>
        <w:r w:rsidRPr="00E14423">
          <w:rPr>
            <w:rStyle w:val="a6"/>
            <w:b/>
            <w:bCs/>
            <w:sz w:val="28"/>
            <w:szCs w:val="28"/>
            <w:lang w:val="en-US"/>
          </w:rPr>
          <w:t>xn</w:t>
        </w:r>
        <w:r w:rsidRPr="00E14423">
          <w:rPr>
            <w:rStyle w:val="a6"/>
            <w:b/>
            <w:bCs/>
            <w:sz w:val="28"/>
            <w:szCs w:val="28"/>
          </w:rPr>
          <w:t>--</w:t>
        </w:r>
        <w:r w:rsidRPr="00E14423">
          <w:rPr>
            <w:rStyle w:val="a6"/>
            <w:b/>
            <w:bCs/>
            <w:sz w:val="28"/>
            <w:szCs w:val="28"/>
            <w:lang w:val="en-US"/>
          </w:rPr>
          <w:t>p</w:t>
        </w:r>
        <w:r w:rsidRPr="00E14423">
          <w:rPr>
            <w:rStyle w:val="a6"/>
            <w:b/>
            <w:bCs/>
            <w:sz w:val="28"/>
            <w:szCs w:val="28"/>
          </w:rPr>
          <w:t>1</w:t>
        </w:r>
        <w:r w:rsidRPr="00E14423">
          <w:rPr>
            <w:rStyle w:val="a6"/>
            <w:b/>
            <w:bCs/>
            <w:sz w:val="28"/>
            <w:szCs w:val="28"/>
            <w:lang w:val="en-US"/>
          </w:rPr>
          <w:t>ai</w:t>
        </w:r>
      </w:hyperlink>
      <w:hyperlink r:id="rId10" w:history="1">
        <w:r w:rsidRPr="00E14423">
          <w:rPr>
            <w:rStyle w:val="a6"/>
            <w:b/>
            <w:bCs/>
            <w:sz w:val="28"/>
            <w:szCs w:val="28"/>
          </w:rPr>
          <w:t>/</w:t>
        </w:r>
      </w:hyperlink>
      <w:r w:rsidRPr="00E14423">
        <w:rPr>
          <w:b/>
          <w:bCs/>
          <w:sz w:val="28"/>
          <w:szCs w:val="28"/>
        </w:rPr>
        <w:t xml:space="preserve"> - Помощь школьникам, родителям и специалистам бороться с травлей.</w:t>
      </w:r>
    </w:p>
    <w:p w:rsidR="00EE3E62" w:rsidRPr="00562558" w:rsidRDefault="00EE3E62" w:rsidP="00EE3E6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single" w:sz="6" w:space="0" w:color="00B88A" w:frame="1"/>
          <w:shd w:val="clear" w:color="auto" w:fill="FFFFFF"/>
        </w:rPr>
      </w:pPr>
      <w:r w:rsidRPr="00562558">
        <w:rPr>
          <w:rFonts w:ascii="Times New Roman" w:hAnsi="Times New Roman" w:cs="Times New Roman"/>
          <w:sz w:val="28"/>
          <w:szCs w:val="28"/>
        </w:rPr>
        <w:fldChar w:fldCharType="begin"/>
      </w:r>
      <w:r w:rsidRPr="00562558">
        <w:rPr>
          <w:rFonts w:ascii="Times New Roman" w:hAnsi="Times New Roman" w:cs="Times New Roman"/>
          <w:sz w:val="28"/>
          <w:szCs w:val="28"/>
        </w:rPr>
        <w:instrText xml:space="preserve"> HYPERLINK "https://mel.fm/blog/anoush-davies/12357-bulling--eto-ne-tolko-pro-shkolu-chto-delat-esli-rebenka-travyat-v-detskom-sadu?ysclid=lngeimkqr510158758" \l "comments" </w:instrText>
      </w:r>
      <w:r w:rsidRPr="0056255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E3E62" w:rsidRPr="00562558" w:rsidRDefault="00EE3E62" w:rsidP="00EE3E62">
      <w:pPr>
        <w:shd w:val="clear" w:color="auto" w:fill="FFFFFF"/>
        <w:spacing w:after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562558">
        <w:rPr>
          <w:rFonts w:ascii="Times New Roman" w:hAnsi="Times New Roman" w:cs="Times New Roman"/>
          <w:sz w:val="28"/>
          <w:szCs w:val="28"/>
        </w:rPr>
        <w:fldChar w:fldCharType="end"/>
      </w:r>
    </w:p>
    <w:p w:rsidR="00EE3E62" w:rsidRPr="0078399E" w:rsidRDefault="00EE3E62" w:rsidP="00EE3E62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99E">
        <w:rPr>
          <w:rStyle w:val="share-buttonshare-counter"/>
          <w:rFonts w:ascii="Proxima" w:hAnsi="Proxima" w:cs="Helvetica"/>
          <w:color w:val="FFFFFF"/>
          <w:sz w:val="28"/>
          <w:szCs w:val="28"/>
          <w:bdr w:val="none" w:sz="0" w:space="0" w:color="auto" w:frame="1"/>
        </w:rPr>
        <w:t>5</w:t>
      </w:r>
      <w:r w:rsidRPr="00783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«Самое большое счастье, которое может выпасть в жизни – это счастливое детство» Агата Кристи.</w:t>
      </w:r>
    </w:p>
    <w:p w:rsidR="007B12B4" w:rsidRDefault="007B12B4" w:rsidP="003A0A53">
      <w:pPr>
        <w:shd w:val="clear" w:color="auto" w:fill="FFFFFF"/>
        <w:jc w:val="both"/>
        <w:rPr>
          <w:color w:val="1B1E24"/>
          <w:sz w:val="28"/>
          <w:szCs w:val="28"/>
        </w:rPr>
      </w:pPr>
    </w:p>
    <w:p w:rsidR="006F06BB" w:rsidRPr="006F06BB" w:rsidRDefault="006F06BB" w:rsidP="003A0A53">
      <w:pPr>
        <w:shd w:val="clear" w:color="auto" w:fill="FFFFFF"/>
        <w:jc w:val="both"/>
        <w:rPr>
          <w:color w:val="1B1E24"/>
          <w:sz w:val="28"/>
          <w:szCs w:val="28"/>
        </w:rPr>
      </w:pPr>
    </w:p>
    <w:p w:rsidR="00D46A8A" w:rsidRDefault="00D46A8A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46A8A" w:rsidRDefault="00D46A8A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46A8A" w:rsidRDefault="00D46A8A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46A8A" w:rsidRDefault="00D46A8A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E3E62" w:rsidRDefault="00EE3E62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E3E62" w:rsidRDefault="00EE3E62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E3E62" w:rsidRDefault="00EE3E62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E3E62" w:rsidRDefault="00EE3E62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E3E62" w:rsidRDefault="00EE3E62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E3E62" w:rsidRDefault="00EE3E62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E3E62" w:rsidRDefault="00EE3E62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E3E62" w:rsidRDefault="00EE3E62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46A8A" w:rsidRDefault="00D46A8A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11EA3" w:rsidRDefault="00011EA3" w:rsidP="003A0A53">
      <w:pPr>
        <w:spacing w:line="240" w:lineRule="auto"/>
        <w:jc w:val="both"/>
        <w:textAlignment w:val="baseline"/>
        <w:rPr>
          <w:rFonts w:ascii="PTSerif" w:eastAsia="Times New Roman" w:hAnsi="PTSerif" w:cs="Times New Roman"/>
          <w:b/>
          <w:color w:val="222222"/>
          <w:spacing w:val="5"/>
          <w:sz w:val="26"/>
          <w:szCs w:val="26"/>
          <w:lang w:eastAsia="ru-RU"/>
        </w:rPr>
      </w:pPr>
      <w:r>
        <w:rPr>
          <w:rFonts w:ascii="PTSerif" w:eastAsia="Times New Roman" w:hAnsi="PTSerif" w:cs="Times New Roman"/>
          <w:b/>
          <w:color w:val="222222"/>
          <w:spacing w:val="5"/>
          <w:sz w:val="26"/>
          <w:szCs w:val="26"/>
          <w:lang w:eastAsia="ru-RU"/>
        </w:rPr>
        <w:t>Как научить новой роли волшебника родитель помогает найти ему что-то интересную, головоломку.</w:t>
      </w:r>
    </w:p>
    <w:p w:rsidR="00087233" w:rsidRPr="00087233" w:rsidRDefault="00087233" w:rsidP="003A0A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B1E24"/>
          <w:sz w:val="21"/>
          <w:szCs w:val="21"/>
          <w:lang w:eastAsia="ru-RU"/>
        </w:rPr>
      </w:pPr>
      <w:r w:rsidRPr="00087233">
        <w:rPr>
          <w:rFonts w:ascii="Helvetica" w:eastAsia="Times New Roman" w:hAnsi="Helvetica" w:cs="Times New Roman"/>
          <w:color w:val="1B1E24"/>
          <w:sz w:val="21"/>
          <w:szCs w:val="21"/>
          <w:lang w:eastAsia="ru-RU"/>
        </w:rPr>
        <w:t>Что нужно, чтобы не допустить травли</w:t>
      </w:r>
    </w:p>
    <w:p w:rsidR="00087233" w:rsidRPr="00087233" w:rsidRDefault="00087233" w:rsidP="003A0A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B1E24"/>
          <w:sz w:val="21"/>
          <w:szCs w:val="21"/>
          <w:lang w:eastAsia="ru-RU"/>
        </w:rPr>
      </w:pPr>
    </w:p>
    <w:p w:rsidR="00087233" w:rsidRPr="00087233" w:rsidRDefault="00087233" w:rsidP="003A0A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B1E24"/>
          <w:sz w:val="21"/>
          <w:szCs w:val="21"/>
          <w:lang w:eastAsia="ru-RU"/>
        </w:rPr>
      </w:pPr>
    </w:p>
    <w:p w:rsidR="00087233" w:rsidRPr="00087233" w:rsidRDefault="00087233" w:rsidP="003A0A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B1E24"/>
          <w:sz w:val="21"/>
          <w:szCs w:val="21"/>
          <w:lang w:eastAsia="ru-RU"/>
        </w:rPr>
      </w:pPr>
      <w:r w:rsidRPr="00087233">
        <w:rPr>
          <w:rFonts w:ascii="Helvetica" w:eastAsia="Times New Roman" w:hAnsi="Helvetica" w:cs="Times New Roman"/>
          <w:color w:val="1B1E24"/>
          <w:sz w:val="21"/>
          <w:szCs w:val="21"/>
          <w:lang w:eastAsia="ru-RU"/>
        </w:rPr>
        <w:t>Не зацикливаться на одной роли. Устроить так, чтобы ваш ребенок попробовал на себе несколько ролей. Чем больше у него опыта пребывания в разных ролях - если он где-то был лидером, где-то волшебником, где-то экспертом, тем меньше шансов у него попасть в позицию козла отпущения.</w:t>
      </w:r>
    </w:p>
    <w:p w:rsidR="00087233" w:rsidRPr="00087233" w:rsidRDefault="00087233" w:rsidP="003A0A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B1E24"/>
          <w:sz w:val="21"/>
          <w:szCs w:val="21"/>
          <w:lang w:eastAsia="ru-RU"/>
        </w:rPr>
      </w:pPr>
    </w:p>
    <w:p w:rsidR="00087233" w:rsidRPr="00087233" w:rsidRDefault="00087233" w:rsidP="003A0A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B1E24"/>
          <w:sz w:val="21"/>
          <w:szCs w:val="21"/>
          <w:lang w:eastAsia="ru-RU"/>
        </w:rPr>
      </w:pPr>
    </w:p>
    <w:p w:rsidR="00087233" w:rsidRPr="00087233" w:rsidRDefault="00087233" w:rsidP="003A0A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B1E24"/>
          <w:sz w:val="21"/>
          <w:szCs w:val="21"/>
          <w:lang w:eastAsia="ru-RU"/>
        </w:rPr>
      </w:pPr>
    </w:p>
    <w:p w:rsidR="00087233" w:rsidRPr="00087233" w:rsidRDefault="00087233" w:rsidP="003A0A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B1E24"/>
          <w:sz w:val="21"/>
          <w:szCs w:val="21"/>
          <w:lang w:eastAsia="ru-RU"/>
        </w:rPr>
      </w:pPr>
      <w:r w:rsidRPr="00087233">
        <w:rPr>
          <w:rFonts w:ascii="Helvetica" w:eastAsia="Times New Roman" w:hAnsi="Helvetica" w:cs="Times New Roman"/>
          <w:color w:val="1B1E24"/>
          <w:sz w:val="21"/>
          <w:szCs w:val="21"/>
          <w:lang w:eastAsia="ru-RU"/>
        </w:rPr>
        <w:t>Как распознать травлю</w:t>
      </w:r>
    </w:p>
    <w:p w:rsidR="00087233" w:rsidRPr="00087233" w:rsidRDefault="00087233" w:rsidP="003A0A5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B1E24"/>
          <w:sz w:val="21"/>
          <w:szCs w:val="21"/>
          <w:lang w:eastAsia="ru-RU"/>
        </w:rPr>
      </w:pPr>
    </w:p>
    <w:p w:rsidR="00150031" w:rsidRDefault="00150031" w:rsidP="003A0A53">
      <w:pPr>
        <w:spacing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</w:p>
    <w:p w:rsidR="00150031" w:rsidRPr="00150031" w:rsidRDefault="00150031" w:rsidP="003A0A53">
      <w:pPr>
        <w:spacing w:line="240" w:lineRule="auto"/>
        <w:jc w:val="both"/>
        <w:textAlignment w:val="baseline"/>
        <w:rPr>
          <w:rFonts w:ascii="PTSerif" w:eastAsia="Times New Roman" w:hAnsi="PTSerif" w:cs="Times New Roman"/>
          <w:b/>
          <w:color w:val="222222"/>
          <w:spacing w:val="5"/>
          <w:sz w:val="26"/>
          <w:szCs w:val="26"/>
          <w:u w:val="single"/>
          <w:lang w:eastAsia="ru-RU"/>
        </w:rPr>
      </w:pPr>
      <w:r w:rsidRPr="00150031">
        <w:rPr>
          <w:rFonts w:ascii="PTSerif" w:eastAsia="Times New Roman" w:hAnsi="PTSerif" w:cs="Times New Roman"/>
          <w:b/>
          <w:color w:val="222222"/>
          <w:spacing w:val="5"/>
          <w:sz w:val="26"/>
          <w:szCs w:val="26"/>
          <w:u w:val="single"/>
          <w:lang w:eastAsia="ru-RU"/>
        </w:rPr>
        <w:t>Профилактика.</w:t>
      </w:r>
    </w:p>
    <w:p w:rsidR="00150031" w:rsidRDefault="00150031" w:rsidP="003A0A53">
      <w:pPr>
        <w:spacing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Чем больше у ребенка пребывани</w:t>
      </w:r>
      <w:r>
        <w:rPr>
          <w:rFonts w:ascii="PTSerif" w:eastAsia="Times New Roman" w:hAnsi="PTSerif" w:cs="Times New Roman" w:hint="eastAsia"/>
          <w:color w:val="222222"/>
          <w:spacing w:val="5"/>
          <w:sz w:val="26"/>
          <w:szCs w:val="26"/>
          <w:lang w:eastAsia="ru-RU"/>
        </w:rPr>
        <w:t>я</w:t>
      </w:r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в разных ролях, тем меньше он попадет в роль </w:t>
      </w:r>
      <w:proofErr w:type="gramStart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КО</w:t>
      </w:r>
      <w:proofErr w:type="gramEnd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. </w:t>
      </w:r>
    </w:p>
    <w:p w:rsidR="00150031" w:rsidRPr="002B382F" w:rsidRDefault="00150031" w:rsidP="003A0A53">
      <w:pPr>
        <w:spacing w:line="240" w:lineRule="auto"/>
        <w:jc w:val="both"/>
        <w:textAlignment w:val="baseline"/>
        <w:rPr>
          <w:rFonts w:ascii="PTSerif" w:eastAsia="Times New Roman" w:hAnsi="PTSerif" w:cs="Times New Roman"/>
          <w:b/>
          <w:color w:val="222222"/>
          <w:spacing w:val="5"/>
          <w:sz w:val="26"/>
          <w:szCs w:val="26"/>
          <w:lang w:eastAsia="ru-RU"/>
        </w:rPr>
      </w:pPr>
      <w:r w:rsidRPr="002B382F">
        <w:rPr>
          <w:rFonts w:ascii="PTSerif" w:eastAsia="Times New Roman" w:hAnsi="PTSerif" w:cs="Times New Roman"/>
          <w:b/>
          <w:color w:val="222222"/>
          <w:spacing w:val="5"/>
          <w:sz w:val="26"/>
          <w:szCs w:val="26"/>
          <w:lang w:eastAsia="ru-RU"/>
        </w:rPr>
        <w:t>Кто в зоне риска. То у кого одна роль</w:t>
      </w:r>
    </w:p>
    <w:p w:rsidR="00150031" w:rsidRDefault="00150031" w:rsidP="003A0A53">
      <w:pPr>
        <w:spacing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- ребенка, которого считали самым, самым, но пришел в другой коллектив и там его не замечают. Он </w:t>
      </w:r>
      <w:proofErr w:type="gramStart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сдувается</w:t>
      </w:r>
      <w:proofErr w:type="gramEnd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и его начинают гнать.</w:t>
      </w:r>
    </w:p>
    <w:p w:rsidR="002B382F" w:rsidRDefault="002B382F" w:rsidP="003A0A53">
      <w:pPr>
        <w:spacing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- резко </w:t>
      </w:r>
      <w:proofErr w:type="gramStart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чем то</w:t>
      </w:r>
      <w:proofErr w:type="gramEnd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отличается, выделяется от группы. Если он может себя предложить в </w:t>
      </w:r>
      <w:proofErr w:type="gramStart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какой то</w:t>
      </w:r>
      <w:proofErr w:type="gramEnd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роли, шута, тогда его признают</w:t>
      </w:r>
    </w:p>
    <w:p w:rsidR="002B382F" w:rsidRDefault="002B382F" w:rsidP="003A0A53">
      <w:pPr>
        <w:spacing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-Дети с неадекватной самооценкой, ее делаю родители, она не совпадает с тем, что он из себя представляет. Формирование у ребенка адекватную самооценку.  Устойчива и высокая так и низкая. С высокой самооценко</w:t>
      </w:r>
      <w:proofErr w:type="gramStart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й-</w:t>
      </w:r>
      <w:proofErr w:type="gramEnd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это случайность какая то Я очень крут и идет дальше.</w:t>
      </w:r>
    </w:p>
    <w:p w:rsidR="002B382F" w:rsidRDefault="002B382F" w:rsidP="003A0A53">
      <w:pPr>
        <w:spacing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</w:t>
      </w:r>
      <w:r>
        <w:rPr>
          <w:rFonts w:ascii="PTSerif" w:eastAsia="Times New Roman" w:hAnsi="PTSerif" w:cs="Times New Roman" w:hint="eastAsia"/>
          <w:color w:val="222222"/>
          <w:spacing w:val="5"/>
          <w:sz w:val="26"/>
          <w:szCs w:val="26"/>
          <w:lang w:eastAsia="ru-RU"/>
        </w:rPr>
        <w:t>С</w:t>
      </w:r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низкой </w:t>
      </w:r>
      <w:proofErr w:type="gramStart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самооценкой</w:t>
      </w:r>
      <w:proofErr w:type="gramEnd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что то с ним произошло он подумает, да </w:t>
      </w:r>
      <w:proofErr w:type="spellStart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подругому</w:t>
      </w:r>
      <w:proofErr w:type="spellEnd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 и недолжно и быть так должно было этому случиться все идет по плану.</w:t>
      </w:r>
    </w:p>
    <w:p w:rsidR="0066565C" w:rsidRPr="006F06BB" w:rsidRDefault="002B382F" w:rsidP="003A0A53">
      <w:pPr>
        <w:spacing w:line="240" w:lineRule="auto"/>
        <w:jc w:val="both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 xml:space="preserve">Когда </w:t>
      </w:r>
      <w:proofErr w:type="gramStart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скачущая</w:t>
      </w:r>
      <w:proofErr w:type="gramEnd"/>
      <w:r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  <w:t>, это нехорошо.</w:t>
      </w:r>
    </w:p>
    <w:p w:rsidR="0066565C" w:rsidRPr="007A3DE1" w:rsidRDefault="0066565C" w:rsidP="003A0A53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PTSerif" w:hAnsi="PTSerif" w:cs="Helvetica"/>
          <w:b/>
          <w:color w:val="222222"/>
          <w:spacing w:val="5"/>
          <w:sz w:val="26"/>
          <w:szCs w:val="26"/>
        </w:rPr>
      </w:pPr>
      <w:r w:rsidRPr="007A3DE1">
        <w:rPr>
          <w:rFonts w:ascii="PTSerif" w:hAnsi="PTSerif" w:cs="Helvetica"/>
          <w:b/>
          <w:color w:val="222222"/>
          <w:spacing w:val="5"/>
          <w:sz w:val="26"/>
          <w:szCs w:val="26"/>
        </w:rPr>
        <w:t>И ещё раз насчёт позиции «дай сдачи».</w:t>
      </w:r>
    </w:p>
    <w:p w:rsidR="0066565C" w:rsidRDefault="0066565C" w:rsidP="003A0A53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>
        <w:rPr>
          <w:rFonts w:ascii="PTSerif" w:hAnsi="PTSerif" w:cs="Helvetica"/>
          <w:color w:val="222222"/>
          <w:spacing w:val="5"/>
          <w:sz w:val="26"/>
          <w:szCs w:val="26"/>
        </w:rPr>
        <w:t>Я искренне за самозащиту и умение постоять за себя. Мне кажется, тут стоит сделать акцент на том, что физическую силу можно и даже нужно применять, если ты сделал всё возможное, чтобы избежать драки. Сила внутри, а не в кулаках. Да, иногда они нужны, но это последняя инстанция (и не в шесть лет). Мы своим примером можем показывать детям, что необходимо вступаться, если обижают кого-то рядом, не позволять себе и никому другому шутить (а уж тем более издеваться) над слабыми, особенными, животными, стариками.</w:t>
      </w:r>
    </w:p>
    <w:p w:rsidR="0066565C" w:rsidRDefault="007A3DE1" w:rsidP="003A0A53">
      <w:pPr>
        <w:pStyle w:val="a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r w:rsidRPr="007A3DE1">
        <w:rPr>
          <w:rFonts w:ascii="PTSerif" w:hAnsi="PTSerif" w:cs="Helvetica"/>
          <w:b/>
          <w:color w:val="222222"/>
          <w:spacing w:val="5"/>
          <w:sz w:val="26"/>
          <w:szCs w:val="26"/>
        </w:rPr>
        <w:t xml:space="preserve">    </w:t>
      </w:r>
      <w:r w:rsidR="0066565C" w:rsidRPr="007A3DE1">
        <w:rPr>
          <w:rFonts w:ascii="PTSerif" w:hAnsi="PTSerif" w:cs="Helvetica"/>
          <w:b/>
          <w:color w:val="222222"/>
          <w:spacing w:val="5"/>
          <w:sz w:val="26"/>
          <w:szCs w:val="26"/>
        </w:rPr>
        <w:t>И ещё,</w:t>
      </w:r>
      <w:r w:rsidR="0066565C">
        <w:rPr>
          <w:rFonts w:ascii="PTSerif" w:hAnsi="PTSerif" w:cs="Helvetica"/>
          <w:color w:val="222222"/>
          <w:spacing w:val="5"/>
          <w:sz w:val="26"/>
          <w:szCs w:val="26"/>
        </w:rPr>
        <w:t xml:space="preserve"> мне кажется, </w:t>
      </w:r>
      <w:r w:rsidR="0066565C" w:rsidRPr="007A3DE1">
        <w:rPr>
          <w:rFonts w:ascii="PTSerif" w:hAnsi="PTSerif" w:cs="Helvetica"/>
          <w:b/>
          <w:color w:val="222222"/>
          <w:spacing w:val="5"/>
          <w:sz w:val="26"/>
          <w:szCs w:val="26"/>
        </w:rPr>
        <w:t>очень важно разговаривать про самого агрессора</w:t>
      </w:r>
      <w:r w:rsidR="0066565C">
        <w:rPr>
          <w:rFonts w:ascii="PTSerif" w:hAnsi="PTSerif" w:cs="Helvetica"/>
          <w:color w:val="222222"/>
          <w:spacing w:val="5"/>
          <w:sz w:val="26"/>
          <w:szCs w:val="26"/>
        </w:rPr>
        <w:t xml:space="preserve">. Рассказать ребёнку, что, скорее всего, этим детям плохо внутри, потому что </w:t>
      </w:r>
      <w:r w:rsidR="0066565C">
        <w:rPr>
          <w:rFonts w:ascii="PTSerif" w:hAnsi="PTSerif" w:cs="Helvetica"/>
          <w:color w:val="222222"/>
          <w:spacing w:val="5"/>
          <w:sz w:val="26"/>
          <w:szCs w:val="26"/>
        </w:rPr>
        <w:lastRenderedPageBreak/>
        <w:t>с ними или не разговаривают или разговаривают совсем не так, как стоило бы. Говорить о том, что они не умеют проживать свои чувства и эмоции. А так как им никто не помогает, то они часто не понимают, как себя вести и что говорить. Именно поэтому они иногда таким неприятным образом ищут дружбы и внимания.</w:t>
      </w:r>
    </w:p>
    <w:p w:rsidR="0066565C" w:rsidRDefault="0066565C" w:rsidP="003A0A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TSerif" w:hAnsi="PTSerif" w:cs="Helvetica"/>
          <w:color w:val="222222"/>
          <w:spacing w:val="5"/>
          <w:sz w:val="26"/>
          <w:szCs w:val="26"/>
        </w:rPr>
      </w:pPr>
      <w:proofErr w:type="gramStart"/>
      <w:r>
        <w:rPr>
          <w:rFonts w:ascii="PTSerif" w:hAnsi="PTSerif" w:cs="Helvetica"/>
          <w:color w:val="222222"/>
          <w:spacing w:val="5"/>
          <w:sz w:val="26"/>
          <w:szCs w:val="26"/>
        </w:rPr>
        <w:t>Кто знает, может, в один день, если у вашего ребёнка будет внутренняя сила и желание, то он сможет подойти к тому самому «ужасному Васе», предложить ему игрушку или яблоко или позвать в игру и тем самым изменить мысли и линию поведения этого маленького человека, помочь ему найти дружбу и обрести внимание совсем другим ненасильственным способом.</w:t>
      </w:r>
      <w:proofErr w:type="gramEnd"/>
    </w:p>
    <w:p w:rsidR="0066565C" w:rsidRPr="0066565C" w:rsidRDefault="0066565C" w:rsidP="003A0A53">
      <w:pPr>
        <w:shd w:val="clear" w:color="auto" w:fill="FFFFFF"/>
        <w:jc w:val="both"/>
        <w:textAlignment w:val="baseline"/>
        <w:rPr>
          <w:rFonts w:ascii="Proxima" w:hAnsi="Proxima" w:cs="Helvetica"/>
          <w:b/>
          <w:bCs/>
          <w:color w:val="555555"/>
          <w:sz w:val="24"/>
          <w:szCs w:val="24"/>
        </w:rPr>
      </w:pPr>
    </w:p>
    <w:p w:rsidR="00562558" w:rsidRDefault="00562558" w:rsidP="003A0A5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Cs/>
          <w:i/>
          <w:iCs/>
          <w:color w:val="555555"/>
          <w:sz w:val="28"/>
          <w:szCs w:val="28"/>
        </w:rPr>
      </w:pPr>
    </w:p>
    <w:p w:rsidR="00562558" w:rsidRDefault="00562558" w:rsidP="003A0A5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Cs/>
          <w:i/>
          <w:iCs/>
          <w:color w:val="555555"/>
          <w:sz w:val="28"/>
          <w:szCs w:val="28"/>
        </w:rPr>
      </w:pPr>
    </w:p>
    <w:p w:rsidR="00562558" w:rsidRDefault="00562558" w:rsidP="003A0A5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Cs/>
          <w:i/>
          <w:iCs/>
          <w:color w:val="555555"/>
          <w:sz w:val="28"/>
          <w:szCs w:val="28"/>
        </w:rPr>
      </w:pPr>
    </w:p>
    <w:p w:rsidR="00562558" w:rsidRPr="00562558" w:rsidRDefault="00562558" w:rsidP="003A0A5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25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можно и нужно реагировать на обзывание</w:t>
      </w:r>
    </w:p>
    <w:p w:rsidR="00BF4B61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>Никак не реагировать (проигнорировать, не обращать внимания.</w:t>
      </w:r>
      <w:proofErr w:type="gramEnd"/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 отзываться до тех пор, пока не обратиться по имени. Или: «Меня вообще-то Ваней зовут. </w:t>
      </w:r>
      <w:proofErr w:type="gramStart"/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>А ты разве меня звал?»)</w:t>
      </w:r>
      <w:proofErr w:type="gramEnd"/>
    </w:p>
    <w:p w:rsidR="00BF4B61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>Отреагировать нестандартно (можно согласится с прозвищем: «</w:t>
      </w:r>
      <w:proofErr w:type="gramEnd"/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Да, мама тоже так считает, что я чем-то похож на сову» или посмеяться вместе: «Да такая у нас фамилия, так дразнили и моего дедушку».</w:t>
      </w:r>
    </w:p>
    <w:p w:rsidR="00BF4B61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>Объясниться. Можно спокойно сказать обзывающему сверстнику: «Мне очень обидно это слышать», «почему ты хочешь меня обидеть».</w:t>
      </w:r>
    </w:p>
    <w:p w:rsidR="00BF4B61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>Не поддаваться на провокацию. Не бросаться на обидчиков с кулаками, а повернуться к ним и спокойно  сказать: «ребята, я устал, дайте мне отдохнуть».</w:t>
      </w:r>
    </w:p>
    <w:p w:rsidR="00BF4B61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 позволять собой манипулировать.  Например, всем известен прием «брать </w:t>
      </w:r>
      <w:proofErr w:type="gramStart"/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>на</w:t>
      </w:r>
      <w:proofErr w:type="gramEnd"/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слабо» </w:t>
      </w:r>
      <w:proofErr w:type="gramStart"/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>При</w:t>
      </w:r>
      <w:proofErr w:type="gramEnd"/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всех ребенку говорится, что он не делает чего-то, потому что он «трус», ставя его перед выбором: или согласиться с тем, что от него требуют, или же остаться в глазах окружающих «</w:t>
      </w:r>
      <w:proofErr w:type="spellStart"/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>хлюпиком</w:t>
      </w:r>
      <w:proofErr w:type="spellEnd"/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>». Следует обратить внимание ребенка на то, что в каждой конкретной ситуации необходимо не торопиться, взвесить все «за» и «против», понять, что важнее: доказать что-то окружающим или сохранить самоуважение.</w:t>
      </w:r>
    </w:p>
    <w:p w:rsidR="00BF4B61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>Ответить.  Иногда полезно ответить обидчику тем же, не быть пассивной жертвой, а стать с обидчиком на равных.</w:t>
      </w:r>
    </w:p>
    <w:p w:rsidR="00BF4B61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i/>
          <w:iCs/>
          <w:sz w:val="28"/>
          <w:szCs w:val="28"/>
        </w:rPr>
        <w:t>Отговориться. Для 5-9-летних детей очень важно суметь в ответ на обзывание выкрикнуть отговорку – своеобразную защиту от словесного нападения.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 xml:space="preserve">« Черная касса – Ключ у меня, 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кто обзывается – сам на себя!»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***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proofErr w:type="spellStart"/>
      <w:r w:rsidRPr="00562558">
        <w:rPr>
          <w:rFonts w:ascii="Times New Roman" w:hAnsi="Times New Roman" w:cs="Times New Roman"/>
          <w:bCs/>
          <w:sz w:val="28"/>
          <w:szCs w:val="28"/>
        </w:rPr>
        <w:t>Чики</w:t>
      </w:r>
      <w:proofErr w:type="spellEnd"/>
      <w:r w:rsidRPr="00562558">
        <w:rPr>
          <w:rFonts w:ascii="Times New Roman" w:hAnsi="Times New Roman" w:cs="Times New Roman"/>
          <w:bCs/>
          <w:sz w:val="28"/>
          <w:szCs w:val="28"/>
        </w:rPr>
        <w:t xml:space="preserve">-траки </w:t>
      </w:r>
      <w:proofErr w:type="gramStart"/>
      <w:r w:rsidRPr="00562558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 w:rsidRPr="00562558">
        <w:rPr>
          <w:rFonts w:ascii="Times New Roman" w:hAnsi="Times New Roman" w:cs="Times New Roman"/>
          <w:bCs/>
          <w:sz w:val="28"/>
          <w:szCs w:val="28"/>
        </w:rPr>
        <w:t>теночка!»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(Ребенок рукой ставит преграду между собой и обзыванием.)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***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«Шел крокодил, твое слово проглотил,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Pr="00562558">
        <w:rPr>
          <w:rFonts w:ascii="Times New Roman" w:hAnsi="Times New Roman" w:cs="Times New Roman"/>
          <w:bCs/>
          <w:sz w:val="28"/>
          <w:szCs w:val="28"/>
        </w:rPr>
        <w:t>мое</w:t>
      </w:r>
      <w:proofErr w:type="gramEnd"/>
      <w:r w:rsidRPr="00562558">
        <w:rPr>
          <w:rFonts w:ascii="Times New Roman" w:hAnsi="Times New Roman" w:cs="Times New Roman"/>
          <w:bCs/>
          <w:sz w:val="28"/>
          <w:szCs w:val="28"/>
        </w:rPr>
        <w:t xml:space="preserve"> оставил!»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***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«Кто обзывается – сам так называется!»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***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62558">
        <w:rPr>
          <w:rFonts w:ascii="Times New Roman" w:hAnsi="Times New Roman" w:cs="Times New Roman"/>
          <w:bCs/>
          <w:sz w:val="28"/>
          <w:szCs w:val="28"/>
        </w:rPr>
        <w:t>Дурак</w:t>
      </w:r>
      <w:proofErr w:type="gramEnd"/>
      <w:r w:rsidRPr="00562558">
        <w:rPr>
          <w:rFonts w:ascii="Times New Roman" w:hAnsi="Times New Roman" w:cs="Times New Roman"/>
          <w:bCs/>
          <w:sz w:val="28"/>
          <w:szCs w:val="28"/>
        </w:rPr>
        <w:t>!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-Приятно познакомиться, а меня Петя зовут».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 xml:space="preserve"> Все отговорки стоит произносить спокойным,</w:t>
      </w:r>
    </w:p>
    <w:p w:rsidR="00562558" w:rsidRPr="00562558" w:rsidRDefault="00562558" w:rsidP="003A0A53">
      <w:pPr>
        <w:numPr>
          <w:ilvl w:val="1"/>
          <w:numId w:val="8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558">
        <w:rPr>
          <w:rFonts w:ascii="Times New Roman" w:hAnsi="Times New Roman" w:cs="Times New Roman"/>
          <w:bCs/>
          <w:sz w:val="28"/>
          <w:szCs w:val="28"/>
        </w:rPr>
        <w:t>доброжелательным тоном, стремясь свести все к шутке.</w:t>
      </w:r>
    </w:p>
    <w:p w:rsidR="0066565C" w:rsidRPr="00562558" w:rsidRDefault="0066565C" w:rsidP="003A0A5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bdr w:val="single" w:sz="6" w:space="0" w:color="00B88A" w:frame="1"/>
          <w:shd w:val="clear" w:color="auto" w:fill="FFFFFF"/>
        </w:rPr>
      </w:pPr>
      <w:r w:rsidRPr="00562558">
        <w:rPr>
          <w:rFonts w:ascii="Times New Roman" w:hAnsi="Times New Roman" w:cs="Times New Roman"/>
          <w:sz w:val="28"/>
          <w:szCs w:val="28"/>
        </w:rPr>
        <w:fldChar w:fldCharType="begin"/>
      </w:r>
      <w:r w:rsidRPr="00562558">
        <w:rPr>
          <w:rFonts w:ascii="Times New Roman" w:hAnsi="Times New Roman" w:cs="Times New Roman"/>
          <w:sz w:val="28"/>
          <w:szCs w:val="28"/>
        </w:rPr>
        <w:instrText xml:space="preserve"> HYPERLINK "https://mel.fm/blog/anoush-davies/12357-bulling--eto-ne-tolko-pro-shkolu-chto-delat-esli-rebenka-travyat-v-detskom-sadu?ysclid=lngeimkqr510158758" \l "comments" </w:instrText>
      </w:r>
      <w:r w:rsidRPr="0056255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66565C" w:rsidRPr="00562558" w:rsidRDefault="0066565C" w:rsidP="003A0A53">
      <w:pPr>
        <w:shd w:val="clear" w:color="auto" w:fill="FFFFFF"/>
        <w:spacing w:after="0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562558">
        <w:rPr>
          <w:rFonts w:ascii="Times New Roman" w:hAnsi="Times New Roman" w:cs="Times New Roman"/>
          <w:sz w:val="28"/>
          <w:szCs w:val="28"/>
        </w:rPr>
        <w:fldChar w:fldCharType="end"/>
      </w:r>
    </w:p>
    <w:p w:rsidR="0078399E" w:rsidRPr="0078399E" w:rsidRDefault="0066565C" w:rsidP="003A0A5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399E">
        <w:rPr>
          <w:rStyle w:val="share-buttonshare-counter"/>
          <w:rFonts w:ascii="Proxima" w:hAnsi="Proxima" w:cs="Helvetica"/>
          <w:color w:val="FFFFFF"/>
          <w:sz w:val="28"/>
          <w:szCs w:val="28"/>
          <w:bdr w:val="none" w:sz="0" w:space="0" w:color="auto" w:frame="1"/>
        </w:rPr>
        <w:t>5</w:t>
      </w:r>
      <w:r w:rsidR="0078399E" w:rsidRPr="00783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«Самое большое счастье, которое может выпасть в жизни – это счастливое детство» Агата Кристи.</w:t>
      </w:r>
    </w:p>
    <w:p w:rsidR="0066565C" w:rsidRDefault="0066565C" w:rsidP="003A0A53">
      <w:pPr>
        <w:shd w:val="clear" w:color="auto" w:fill="FFFFFF"/>
        <w:jc w:val="both"/>
        <w:textAlignment w:val="baseline"/>
        <w:rPr>
          <w:rFonts w:ascii="Helvetica" w:hAnsi="Helvetica" w:cs="Helvetica"/>
          <w:color w:val="555555"/>
          <w:sz w:val="21"/>
          <w:szCs w:val="21"/>
        </w:rPr>
      </w:pPr>
    </w:p>
    <w:p w:rsidR="0066565C" w:rsidRPr="0066565C" w:rsidRDefault="0066565C" w:rsidP="0066565C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222222"/>
          <w:spacing w:val="5"/>
          <w:sz w:val="26"/>
          <w:szCs w:val="26"/>
          <w:lang w:eastAsia="ru-RU"/>
        </w:rPr>
      </w:pPr>
    </w:p>
    <w:sectPr w:rsidR="0066565C" w:rsidRPr="0066565C" w:rsidSect="0056255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AE3"/>
    <w:multiLevelType w:val="hybridMultilevel"/>
    <w:tmpl w:val="AC5E138C"/>
    <w:lvl w:ilvl="0" w:tplc="4D983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685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45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C3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48D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A2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60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01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69E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C006B"/>
    <w:multiLevelType w:val="multilevel"/>
    <w:tmpl w:val="486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E4F4A"/>
    <w:multiLevelType w:val="hybridMultilevel"/>
    <w:tmpl w:val="2B361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E91"/>
    <w:multiLevelType w:val="hybridMultilevel"/>
    <w:tmpl w:val="27C401D0"/>
    <w:lvl w:ilvl="0" w:tplc="CABAF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8B9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A50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E26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83D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429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65F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6E0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6F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B7E94"/>
    <w:multiLevelType w:val="hybridMultilevel"/>
    <w:tmpl w:val="27647B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E5A79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E7E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AF6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60B9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CBB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4DE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03E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401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B3DC4"/>
    <w:multiLevelType w:val="hybridMultilevel"/>
    <w:tmpl w:val="7AF6A2E6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24CD74F0"/>
    <w:multiLevelType w:val="hybridMultilevel"/>
    <w:tmpl w:val="D1E84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832DD"/>
    <w:multiLevelType w:val="hybridMultilevel"/>
    <w:tmpl w:val="E6EEEB6E"/>
    <w:lvl w:ilvl="0" w:tplc="87869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A54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07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451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2B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A1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8BB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4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EB5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A80E91"/>
    <w:multiLevelType w:val="hybridMultilevel"/>
    <w:tmpl w:val="EBF6DA58"/>
    <w:lvl w:ilvl="0" w:tplc="249034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6248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D8AF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B63D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D878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227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E014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438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068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D675E5F"/>
    <w:multiLevelType w:val="multilevel"/>
    <w:tmpl w:val="425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81B55"/>
    <w:multiLevelType w:val="hybridMultilevel"/>
    <w:tmpl w:val="942C00E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7F"/>
    <w:rsid w:val="00011EA3"/>
    <w:rsid w:val="00034F52"/>
    <w:rsid w:val="00087233"/>
    <w:rsid w:val="00136BBD"/>
    <w:rsid w:val="00150031"/>
    <w:rsid w:val="001D01AB"/>
    <w:rsid w:val="002165B4"/>
    <w:rsid w:val="002A40F3"/>
    <w:rsid w:val="002B382F"/>
    <w:rsid w:val="002E76FC"/>
    <w:rsid w:val="00306E14"/>
    <w:rsid w:val="0031201A"/>
    <w:rsid w:val="00345768"/>
    <w:rsid w:val="003A0A53"/>
    <w:rsid w:val="003E5D15"/>
    <w:rsid w:val="004555A5"/>
    <w:rsid w:val="004C1746"/>
    <w:rsid w:val="004F5F6C"/>
    <w:rsid w:val="0052798F"/>
    <w:rsid w:val="00557870"/>
    <w:rsid w:val="00562558"/>
    <w:rsid w:val="00581447"/>
    <w:rsid w:val="00594DF5"/>
    <w:rsid w:val="005A4486"/>
    <w:rsid w:val="005F31C3"/>
    <w:rsid w:val="0066565C"/>
    <w:rsid w:val="006C6A0D"/>
    <w:rsid w:val="006F06BB"/>
    <w:rsid w:val="007012B6"/>
    <w:rsid w:val="0078399E"/>
    <w:rsid w:val="00783FD9"/>
    <w:rsid w:val="007A3DE1"/>
    <w:rsid w:val="007B12B4"/>
    <w:rsid w:val="007F2702"/>
    <w:rsid w:val="008702C6"/>
    <w:rsid w:val="008A7A4C"/>
    <w:rsid w:val="00A154F0"/>
    <w:rsid w:val="00A4607B"/>
    <w:rsid w:val="00A87A7F"/>
    <w:rsid w:val="00A918E2"/>
    <w:rsid w:val="00AF6616"/>
    <w:rsid w:val="00B02804"/>
    <w:rsid w:val="00BE7E11"/>
    <w:rsid w:val="00BF4B61"/>
    <w:rsid w:val="00C22681"/>
    <w:rsid w:val="00C24F6A"/>
    <w:rsid w:val="00CF75E2"/>
    <w:rsid w:val="00D46A8A"/>
    <w:rsid w:val="00DC21E7"/>
    <w:rsid w:val="00DD1AF6"/>
    <w:rsid w:val="00E00F11"/>
    <w:rsid w:val="00E107F6"/>
    <w:rsid w:val="00E14423"/>
    <w:rsid w:val="00E2218D"/>
    <w:rsid w:val="00EB133C"/>
    <w:rsid w:val="00EE3E62"/>
    <w:rsid w:val="00F20D7D"/>
    <w:rsid w:val="00F21D29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cation-headernews-infosection-name">
    <w:name w:val="publication-header__news-info__section-name"/>
    <w:basedOn w:val="a0"/>
    <w:rsid w:val="0066565C"/>
  </w:style>
  <w:style w:type="character" w:customStyle="1" w:styleId="publication-headernews-infotime-counter">
    <w:name w:val="publication-header__news-info__time-counter"/>
    <w:basedOn w:val="a0"/>
    <w:rsid w:val="0066565C"/>
  </w:style>
  <w:style w:type="paragraph" w:customStyle="1" w:styleId="b-pb-publication-bodylead">
    <w:name w:val="b-pb-publication-body__lead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65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publication-linkcaption">
    <w:name w:val="b-publication-link__caption"/>
    <w:basedOn w:val="a0"/>
    <w:rsid w:val="0066565C"/>
  </w:style>
  <w:style w:type="character" w:styleId="a6">
    <w:name w:val="Hyperlink"/>
    <w:basedOn w:val="a0"/>
    <w:uiPriority w:val="99"/>
    <w:unhideWhenUsed/>
    <w:rsid w:val="0066565C"/>
    <w:rPr>
      <w:color w:val="0000FF"/>
      <w:u w:val="single"/>
    </w:rPr>
  </w:style>
  <w:style w:type="paragraph" w:customStyle="1" w:styleId="b-publication-linktext">
    <w:name w:val="b-publication-link__text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letter-formsubscribe-text">
    <w:name w:val="newsletter-form__subscribe-text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ation-list-itemsection">
    <w:name w:val="recommendation-list-item__section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ation-list-itemtitle">
    <w:name w:val="recommendation-list-item__title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text">
    <w:name w:val="comments-link__text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buttonshare-counter">
    <w:name w:val="share-button__share-counter"/>
    <w:basedOn w:val="a0"/>
    <w:rsid w:val="0066565C"/>
  </w:style>
  <w:style w:type="character" w:styleId="a7">
    <w:name w:val="Intense Emphasis"/>
    <w:basedOn w:val="a0"/>
    <w:uiPriority w:val="21"/>
    <w:qFormat/>
    <w:rsid w:val="00594DF5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312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5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cation-headernews-infosection-name">
    <w:name w:val="publication-header__news-info__section-name"/>
    <w:basedOn w:val="a0"/>
    <w:rsid w:val="0066565C"/>
  </w:style>
  <w:style w:type="character" w:customStyle="1" w:styleId="publication-headernews-infotime-counter">
    <w:name w:val="publication-header__news-info__time-counter"/>
    <w:basedOn w:val="a0"/>
    <w:rsid w:val="0066565C"/>
  </w:style>
  <w:style w:type="paragraph" w:customStyle="1" w:styleId="b-pb-publication-bodylead">
    <w:name w:val="b-pb-publication-body__lead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65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65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publication-linkcaption">
    <w:name w:val="b-publication-link__caption"/>
    <w:basedOn w:val="a0"/>
    <w:rsid w:val="0066565C"/>
  </w:style>
  <w:style w:type="character" w:styleId="a6">
    <w:name w:val="Hyperlink"/>
    <w:basedOn w:val="a0"/>
    <w:uiPriority w:val="99"/>
    <w:unhideWhenUsed/>
    <w:rsid w:val="0066565C"/>
    <w:rPr>
      <w:color w:val="0000FF"/>
      <w:u w:val="single"/>
    </w:rPr>
  </w:style>
  <w:style w:type="paragraph" w:customStyle="1" w:styleId="b-publication-linktext">
    <w:name w:val="b-publication-link__text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letter-formsubscribe-text">
    <w:name w:val="newsletter-form__subscribe-text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ation-list-itemsection">
    <w:name w:val="recommendation-list-item__section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ation-list-itemtitle">
    <w:name w:val="recommendation-list-item__title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text">
    <w:name w:val="comments-link__text"/>
    <w:basedOn w:val="a"/>
    <w:rsid w:val="0066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buttonshare-counter">
    <w:name w:val="share-button__share-counter"/>
    <w:basedOn w:val="a0"/>
    <w:rsid w:val="0066565C"/>
  </w:style>
  <w:style w:type="character" w:styleId="a7">
    <w:name w:val="Intense Emphasis"/>
    <w:basedOn w:val="a0"/>
    <w:uiPriority w:val="21"/>
    <w:qFormat/>
    <w:rsid w:val="00594DF5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312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2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20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02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7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078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62353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98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32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09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6268"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6076"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254"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85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5323">
              <w:marLeft w:val="27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201">
              <w:marLeft w:val="19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1644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2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18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22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8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f.ru/quotes/source/86165/" TargetMode="External"/><Relationship Id="rId3" Type="http://schemas.openxmlformats.org/officeDocument/2006/relationships/styles" Target="styles.xml"/><Relationship Id="rId7" Type="http://schemas.openxmlformats.org/officeDocument/2006/relationships/hyperlink" Target="https://bbf.ru/quotes/author/38258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90;&#1088;&#1072;&#1074;&#1083;&#1080;&#1085;&#1077;&#1090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90;&#1088;&#1072;&#1074;&#1083;&#1080;&#1085;&#1077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1245-ECB0-46FF-B52E-93518838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Психолог</cp:lastModifiedBy>
  <cp:revision>10</cp:revision>
  <cp:lastPrinted>2023-10-10T14:21:00Z</cp:lastPrinted>
  <dcterms:created xsi:type="dcterms:W3CDTF">2023-10-15T18:49:00Z</dcterms:created>
  <dcterms:modified xsi:type="dcterms:W3CDTF">2023-10-25T11:19:00Z</dcterms:modified>
</cp:coreProperties>
</file>