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3A" w:rsidRPr="00ED4479" w:rsidRDefault="0069173A" w:rsidP="0069173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Тренажёр «Права несовершеннолетних детей в Российском и международном законодательстве».</w:t>
      </w:r>
    </w:p>
    <w:p w:rsidR="0069173A" w:rsidRPr="002E0E7A" w:rsidRDefault="0069173A" w:rsidP="006917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рассчитанна</w:t>
      </w:r>
      <w:proofErr w:type="spellEnd"/>
      <w:r w:rsidRPr="00ED4479">
        <w:rPr>
          <w:rFonts w:ascii="Times New Roman" w:hAnsi="Times New Roman" w:cs="Times New Roman"/>
          <w:spacing w:val="-1"/>
          <w:sz w:val="28"/>
          <w:szCs w:val="28"/>
        </w:rPr>
        <w:t xml:space="preserve"> на учащихся </w:t>
      </w:r>
      <w:r w:rsidRPr="00ED4479">
        <w:rPr>
          <w:rFonts w:ascii="Times New Roman" w:hAnsi="Times New Roman" w:cs="Times New Roman"/>
          <w:sz w:val="28"/>
          <w:szCs w:val="28"/>
        </w:rPr>
        <w:t xml:space="preserve">трех звеньев школьного образования – младшего (начальные классы - 1-4 </w:t>
      </w:r>
      <w:r w:rsidRPr="00ED4479">
        <w:rPr>
          <w:rFonts w:ascii="Times New Roman" w:hAnsi="Times New Roman" w:cs="Times New Roman"/>
          <w:spacing w:val="-1"/>
          <w:sz w:val="28"/>
          <w:szCs w:val="28"/>
        </w:rPr>
        <w:t>классы), среднего (средние классы - 5-9 классы) и старшего (старшие классы -</w:t>
      </w:r>
      <w:r w:rsidRPr="00ED4479">
        <w:rPr>
          <w:rFonts w:ascii="Times New Roman" w:hAnsi="Times New Roman" w:cs="Times New Roman"/>
          <w:sz w:val="28"/>
          <w:szCs w:val="28"/>
        </w:rPr>
        <w:t>10-11 классы) - и их родителей.</w:t>
      </w:r>
      <w:proofErr w:type="gramEnd"/>
      <w:r w:rsidRPr="002E0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2E0E7A">
        <w:rPr>
          <w:rFonts w:ascii="Times New Roman" w:hAnsi="Times New Roman" w:cs="Times New Roman"/>
          <w:bCs/>
          <w:color w:val="000000"/>
          <w:sz w:val="28"/>
          <w:szCs w:val="28"/>
        </w:rPr>
        <w:t>анятия проводятся 1 раз в неделю по 60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мин.</w:t>
      </w:r>
    </w:p>
    <w:p w:rsidR="0069173A" w:rsidRPr="00ED4479" w:rsidRDefault="0069173A" w:rsidP="006917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79">
        <w:rPr>
          <w:rFonts w:ascii="Times New Roman" w:hAnsi="Times New Roman" w:cs="Times New Roman"/>
          <w:spacing w:val="-3"/>
          <w:sz w:val="28"/>
          <w:szCs w:val="28"/>
        </w:rPr>
        <w:t>Цель программы</w:t>
      </w:r>
      <w:r w:rsidRPr="00ED4479">
        <w:rPr>
          <w:rFonts w:ascii="Times New Roman" w:hAnsi="Times New Roman" w:cs="Times New Roman"/>
          <w:spacing w:val="-1"/>
          <w:sz w:val="28"/>
          <w:szCs w:val="28"/>
        </w:rPr>
        <w:t xml:space="preserve"> — создание образовательных, инфор</w:t>
      </w:r>
      <w:r w:rsidRPr="00ED4479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мационных и иных условий для формирования правовой культуры учащихся </w:t>
      </w:r>
      <w:r w:rsidRPr="00ED4479">
        <w:rPr>
          <w:rFonts w:ascii="Times New Roman" w:hAnsi="Times New Roman" w:cs="Times New Roman"/>
          <w:sz w:val="28"/>
          <w:szCs w:val="28"/>
        </w:rPr>
        <w:t xml:space="preserve">и их родителей, включая позитивные для общества правовые ориентации, </w:t>
      </w:r>
      <w:r w:rsidRPr="00ED4479">
        <w:rPr>
          <w:rFonts w:ascii="Times New Roman" w:hAnsi="Times New Roman" w:cs="Times New Roman"/>
          <w:spacing w:val="-1"/>
          <w:sz w:val="28"/>
          <w:szCs w:val="28"/>
        </w:rPr>
        <w:t>убеждения, ценности, образцы юридически значимого поведения.</w:t>
      </w:r>
    </w:p>
    <w:p w:rsidR="0069173A" w:rsidRPr="00ED4479" w:rsidRDefault="0069173A" w:rsidP="006917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7E9C" w:rsidRDefault="00897E9C"/>
    <w:sectPr w:rsidR="00897E9C" w:rsidSect="008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173A"/>
    <w:rsid w:val="0069173A"/>
    <w:rsid w:val="00897E9C"/>
    <w:rsid w:val="00A2328A"/>
    <w:rsid w:val="00B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3A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2</cp:revision>
  <dcterms:created xsi:type="dcterms:W3CDTF">2015-10-20T13:59:00Z</dcterms:created>
  <dcterms:modified xsi:type="dcterms:W3CDTF">2015-10-20T13:59:00Z</dcterms:modified>
</cp:coreProperties>
</file>